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8D8" w:rsidRDefault="00930C62">
      <w:pPr>
        <w:snapToGrid w:val="0"/>
        <w:spacing w:line="360" w:lineRule="auto"/>
        <w:jc w:val="center"/>
        <w:rPr>
          <w:rFonts w:hAnsi="宋体"/>
          <w:b/>
          <w:bCs/>
          <w:sz w:val="30"/>
          <w:szCs w:val="30"/>
        </w:rPr>
      </w:pPr>
      <w:r>
        <w:rPr>
          <w:rFonts w:hAnsi="宋体" w:hint="eastAsia"/>
          <w:b/>
          <w:bCs/>
          <w:noProof/>
          <w:sz w:val="30"/>
          <w:szCs w:val="30"/>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12611100</wp:posOffset>
            </wp:positionV>
            <wp:extent cx="292100" cy="292100"/>
            <wp:effectExtent l="19050" t="0" r="0" b="0"/>
            <wp:wrapNone/>
            <wp:docPr id="100114" name=""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541627" name=""/>
                    <pic:cNvPicPr>
                      <a:picLocks noChangeAspect="1"/>
                    </pic:cNvPicPr>
                  </pic:nvPicPr>
                  <pic:blipFill>
                    <a:blip r:embed="rId7"/>
                    <a:stretch>
                      <a:fillRect/>
                    </a:stretch>
                  </pic:blipFill>
                  <pic:spPr>
                    <a:xfrm>
                      <a:off x="0" y="0"/>
                      <a:ext cx="292100" cy="292100"/>
                    </a:xfrm>
                    <a:prstGeom prst="rect">
                      <a:avLst/>
                    </a:prstGeom>
                  </pic:spPr>
                </pic:pic>
              </a:graphicData>
            </a:graphic>
          </wp:anchor>
        </w:drawing>
      </w:r>
      <w:r>
        <w:rPr>
          <w:rFonts w:hAnsi="宋体" w:hint="eastAsia"/>
          <w:b/>
          <w:bCs/>
          <w:sz w:val="30"/>
          <w:szCs w:val="30"/>
        </w:rPr>
        <w:t>9.1</w:t>
      </w:r>
      <w:r>
        <w:rPr>
          <w:rFonts w:hAnsi="宋体" w:hint="eastAsia"/>
          <w:b/>
          <w:bCs/>
          <w:sz w:val="30"/>
          <w:szCs w:val="30"/>
        </w:rPr>
        <w:t>单项式乘以单项式（知识讲解）</w:t>
      </w:r>
    </w:p>
    <w:p w:rsidR="009C28D8" w:rsidRDefault="00930C62">
      <w:pPr>
        <w:snapToGrid w:val="0"/>
        <w:spacing w:line="360" w:lineRule="exact"/>
        <w:rPr>
          <w:rFonts w:ascii="宋体" w:hAnsi="宋体"/>
          <w:b/>
          <w:color w:val="002060"/>
          <w:szCs w:val="21"/>
        </w:rPr>
      </w:pPr>
      <w:r>
        <w:rPr>
          <w:rFonts w:ascii="宋体" w:hAnsi="宋体" w:hint="eastAsia"/>
          <w:b/>
          <w:color w:val="002060"/>
          <w:szCs w:val="21"/>
        </w:rPr>
        <w:t>【学习目标】</w:t>
      </w:r>
    </w:p>
    <w:p w:rsidR="009C28D8" w:rsidRDefault="00930C62">
      <w:pPr>
        <w:tabs>
          <w:tab w:val="left" w:pos="2520"/>
          <w:tab w:val="left" w:pos="4410"/>
          <w:tab w:val="left" w:pos="6300"/>
        </w:tabs>
        <w:spacing w:line="360" w:lineRule="auto"/>
        <w:rPr>
          <w:rFonts w:ascii="宋体" w:hAnsi="宋体"/>
          <w:szCs w:val="22"/>
        </w:rPr>
      </w:pPr>
      <w:r>
        <w:rPr>
          <w:rFonts w:ascii="宋体" w:hAnsi="宋体" w:hint="eastAsia"/>
          <w:szCs w:val="22"/>
        </w:rPr>
        <w:t xml:space="preserve">1. </w:t>
      </w:r>
      <w:r>
        <w:rPr>
          <w:rFonts w:ascii="宋体" w:hAnsi="宋体" w:hint="eastAsia"/>
          <w:szCs w:val="22"/>
        </w:rPr>
        <w:t>会进行单项式与单项式的乘法计算；</w:t>
      </w:r>
    </w:p>
    <w:p w:rsidR="009C28D8" w:rsidRDefault="00930C62">
      <w:pPr>
        <w:tabs>
          <w:tab w:val="left" w:pos="2520"/>
          <w:tab w:val="left" w:pos="4410"/>
          <w:tab w:val="left" w:pos="6300"/>
        </w:tabs>
        <w:spacing w:line="360" w:lineRule="auto"/>
        <w:rPr>
          <w:rFonts w:ascii="宋体" w:hAnsi="宋体"/>
          <w:szCs w:val="22"/>
        </w:rPr>
      </w:pPr>
      <w:r>
        <w:rPr>
          <w:rFonts w:ascii="宋体" w:hAnsi="宋体" w:hint="eastAsia"/>
          <w:szCs w:val="22"/>
        </w:rPr>
        <w:t xml:space="preserve">2. </w:t>
      </w:r>
      <w:r>
        <w:rPr>
          <w:rFonts w:ascii="宋体" w:hAnsi="宋体" w:hint="eastAsia"/>
          <w:szCs w:val="22"/>
        </w:rPr>
        <w:t>掌握整式中单项式与单项式中加、减、乘、乘方中的较简单的混合运算；</w:t>
      </w:r>
    </w:p>
    <w:p w:rsidR="009C28D8" w:rsidRDefault="00930C62">
      <w:pPr>
        <w:snapToGrid w:val="0"/>
        <w:spacing w:line="360" w:lineRule="auto"/>
        <w:rPr>
          <w:rFonts w:ascii="宋体" w:hAnsi="宋体"/>
          <w:szCs w:val="21"/>
        </w:rPr>
      </w:pPr>
      <w:r>
        <w:rPr>
          <w:rFonts w:ascii="宋体" w:hAnsi="宋体" w:hint="eastAsia"/>
          <w:szCs w:val="21"/>
        </w:rPr>
        <w:t xml:space="preserve">3. </w:t>
      </w:r>
      <w:r>
        <w:rPr>
          <w:rFonts w:ascii="宋体" w:hAnsi="宋体" w:hint="eastAsia"/>
          <w:szCs w:val="21"/>
        </w:rPr>
        <w:t>能计算求单项式乘法运算中求字母的值。</w:t>
      </w:r>
    </w:p>
    <w:p w:rsidR="009C28D8" w:rsidRDefault="00930C62">
      <w:pPr>
        <w:snapToGrid w:val="0"/>
        <w:spacing w:line="360" w:lineRule="exact"/>
        <w:rPr>
          <w:rFonts w:ascii="宋体" w:hAnsi="宋体"/>
          <w:b/>
          <w:color w:val="002060"/>
          <w:szCs w:val="21"/>
        </w:rPr>
      </w:pPr>
      <w:r>
        <w:rPr>
          <w:rFonts w:ascii="宋体" w:hAnsi="宋体" w:hint="eastAsia"/>
          <w:b/>
          <w:color w:val="002060"/>
          <w:szCs w:val="21"/>
        </w:rPr>
        <w:t>【要点梳理】</w:t>
      </w:r>
    </w:p>
    <w:p w:rsidR="009C28D8" w:rsidRDefault="00930C62">
      <w:pPr>
        <w:spacing w:line="360" w:lineRule="auto"/>
        <w:rPr>
          <w:rFonts w:hAnsi="宋体"/>
          <w:szCs w:val="24"/>
        </w:rPr>
      </w:pPr>
      <w:r>
        <w:rPr>
          <w:rFonts w:hAnsi="宋体" w:hint="eastAsia"/>
          <w:b/>
          <w:color w:val="000000" w:themeColor="text1"/>
        </w:rPr>
        <w:t>单项式的乘法法则</w:t>
      </w:r>
      <w:r>
        <w:rPr>
          <w:rFonts w:hAnsi="宋体" w:hint="eastAsia"/>
          <w:b/>
          <w:color w:val="FF6600"/>
        </w:rPr>
        <w:t>：</w:t>
      </w:r>
      <w:r>
        <w:rPr>
          <w:rFonts w:hAnsi="宋体" w:hint="eastAsia"/>
          <w:szCs w:val="24"/>
        </w:rPr>
        <w:t>单项式与单项式相乘，把它们的系数，相同字母分别相乘，对于只在一个单项式里含有的字母，则连同它们的指数作为积的一个因式</w:t>
      </w:r>
      <w:r>
        <w:rPr>
          <w:rFonts w:hAnsi="宋体" w:hint="eastAsia"/>
          <w:szCs w:val="24"/>
        </w:rPr>
        <w:t>.</w:t>
      </w:r>
    </w:p>
    <w:p w:rsidR="009C28D8" w:rsidRDefault="00930C62" w:rsidP="00093536">
      <w:pPr>
        <w:pStyle w:val="a5"/>
        <w:spacing w:line="360" w:lineRule="auto"/>
        <w:ind w:leftChars="200" w:left="1866" w:hangingChars="686" w:hanging="1446"/>
        <w:rPr>
          <w:rFonts w:hAnsi="宋体"/>
          <w:b/>
          <w:color w:val="FF00FF"/>
          <w:szCs w:val="24"/>
        </w:rPr>
      </w:pPr>
      <w:r>
        <w:rPr>
          <w:rFonts w:hAnsi="宋体" w:hint="eastAsia"/>
          <w:b/>
          <w:color w:val="FF00FF"/>
          <w:szCs w:val="24"/>
        </w:rPr>
        <w:t>特别说明：</w:t>
      </w:r>
    </w:p>
    <w:p w:rsidR="009C28D8" w:rsidRDefault="00930C62">
      <w:pPr>
        <w:pStyle w:val="a5"/>
        <w:spacing w:line="360" w:lineRule="auto"/>
        <w:ind w:leftChars="200" w:left="420" w:firstLineChars="200" w:firstLine="420"/>
        <w:rPr>
          <w:rFonts w:hAnsi="宋体"/>
          <w:szCs w:val="24"/>
        </w:rPr>
      </w:pPr>
      <w:r>
        <w:rPr>
          <w:rFonts w:hAnsi="宋体" w:hint="eastAsia"/>
          <w:szCs w:val="24"/>
        </w:rPr>
        <w:t>（</w:t>
      </w:r>
      <w:r>
        <w:rPr>
          <w:rFonts w:hAnsi="宋体" w:hint="eastAsia"/>
          <w:szCs w:val="24"/>
        </w:rPr>
        <w:t>1</w:t>
      </w:r>
      <w:r>
        <w:rPr>
          <w:rFonts w:hAnsi="宋体" w:hint="eastAsia"/>
          <w:szCs w:val="24"/>
        </w:rPr>
        <w:t>）单项式的乘法法则的实质是乘法的交换律和同底数幂的乘法法则的综合应用</w:t>
      </w:r>
      <w:r>
        <w:rPr>
          <w:rFonts w:hAnsi="宋体" w:hint="eastAsia"/>
          <w:szCs w:val="24"/>
        </w:rPr>
        <w:t>.</w:t>
      </w:r>
    </w:p>
    <w:p w:rsidR="009C28D8" w:rsidRDefault="00930C62">
      <w:pPr>
        <w:pStyle w:val="a5"/>
        <w:spacing w:line="360" w:lineRule="auto"/>
        <w:ind w:leftChars="200" w:left="420" w:firstLineChars="200" w:firstLine="420"/>
        <w:rPr>
          <w:rFonts w:hAnsi="宋体"/>
          <w:szCs w:val="24"/>
        </w:rPr>
      </w:pPr>
      <w:r>
        <w:rPr>
          <w:rFonts w:hAnsi="宋体" w:hint="eastAsia"/>
          <w:szCs w:val="24"/>
        </w:rPr>
        <w:t>（</w:t>
      </w:r>
      <w:r>
        <w:rPr>
          <w:rFonts w:hAnsi="宋体" w:hint="eastAsia"/>
          <w:szCs w:val="24"/>
        </w:rPr>
        <w:t>2</w:t>
      </w:r>
      <w:r>
        <w:rPr>
          <w:rFonts w:hAnsi="宋体" w:hint="eastAsia"/>
          <w:szCs w:val="24"/>
        </w:rPr>
        <w:t>）单项式的乘法方法步骤：积的系数等于各系数的积，是把各单项式的系数交换到一起进行有理数的乘法计算，先确定符号，再计算绝对值；相同字母相乘，是同底数幂的乘法，按照“底数不变，指数相加”进行计算；只在一个单项式里含有的字母，要连同它的指数写在积里作为积的一个因式</w:t>
      </w:r>
      <w:r>
        <w:rPr>
          <w:rFonts w:hAnsi="宋体" w:hint="eastAsia"/>
          <w:szCs w:val="24"/>
        </w:rPr>
        <w:t>.</w:t>
      </w:r>
    </w:p>
    <w:p w:rsidR="009C28D8" w:rsidRDefault="00930C62">
      <w:pPr>
        <w:pStyle w:val="a5"/>
        <w:spacing w:line="360" w:lineRule="auto"/>
        <w:ind w:leftChars="200" w:left="420" w:firstLineChars="200" w:firstLine="420"/>
        <w:rPr>
          <w:rFonts w:hAnsi="宋体"/>
          <w:szCs w:val="24"/>
        </w:rPr>
      </w:pPr>
      <w:r>
        <w:rPr>
          <w:rFonts w:hAnsi="宋体" w:hint="eastAsia"/>
          <w:szCs w:val="24"/>
        </w:rPr>
        <w:t>（</w:t>
      </w:r>
      <w:r>
        <w:rPr>
          <w:rFonts w:hAnsi="宋体" w:hint="eastAsia"/>
          <w:szCs w:val="24"/>
        </w:rPr>
        <w:t>3</w:t>
      </w:r>
      <w:r>
        <w:rPr>
          <w:rFonts w:hAnsi="宋体" w:hint="eastAsia"/>
          <w:szCs w:val="24"/>
        </w:rPr>
        <w:t>）运算的结果仍为单项式，也是由系数、字母、字母的指数这三部分组成</w:t>
      </w:r>
      <w:r>
        <w:rPr>
          <w:rFonts w:hAnsi="宋体" w:hint="eastAsia"/>
          <w:szCs w:val="24"/>
        </w:rPr>
        <w:t>.</w:t>
      </w:r>
    </w:p>
    <w:p w:rsidR="009C28D8" w:rsidRDefault="00930C62">
      <w:pPr>
        <w:pStyle w:val="a5"/>
        <w:spacing w:line="360" w:lineRule="auto"/>
        <w:ind w:leftChars="200" w:left="420" w:firstLineChars="200" w:firstLine="420"/>
        <w:rPr>
          <w:rFonts w:hAnsi="宋体"/>
          <w:szCs w:val="24"/>
        </w:rPr>
      </w:pPr>
      <w:r>
        <w:rPr>
          <w:rFonts w:hAnsi="宋体" w:hint="eastAsia"/>
          <w:szCs w:val="24"/>
        </w:rPr>
        <w:t>（</w:t>
      </w:r>
      <w:r>
        <w:rPr>
          <w:rFonts w:hAnsi="宋体" w:hint="eastAsia"/>
          <w:szCs w:val="24"/>
        </w:rPr>
        <w:t>4</w:t>
      </w:r>
      <w:r>
        <w:rPr>
          <w:rFonts w:hAnsi="宋体" w:hint="eastAsia"/>
          <w:szCs w:val="24"/>
        </w:rPr>
        <w:t>）三个或三个以上的单项式相乘同样适用以上法则</w:t>
      </w:r>
      <w:r>
        <w:rPr>
          <w:rFonts w:hAnsi="宋体" w:hint="eastAsia"/>
          <w:szCs w:val="24"/>
        </w:rPr>
        <w:t>.</w:t>
      </w:r>
    </w:p>
    <w:p w:rsidR="009C28D8" w:rsidRDefault="00930C62">
      <w:pPr>
        <w:pStyle w:val="a5"/>
        <w:spacing w:line="360" w:lineRule="exact"/>
        <w:rPr>
          <w:rFonts w:hAnsi="宋体"/>
          <w:b/>
          <w:color w:val="002060"/>
          <w:kern w:val="0"/>
          <w:sz w:val="24"/>
          <w:szCs w:val="24"/>
        </w:rPr>
      </w:pPr>
      <w:r>
        <w:rPr>
          <w:rFonts w:hAnsi="宋体"/>
          <w:b/>
          <w:color w:val="002060"/>
          <w:sz w:val="24"/>
          <w:szCs w:val="24"/>
        </w:rPr>
        <w:t>【典型例题】</w:t>
      </w:r>
    </w:p>
    <w:p w:rsidR="009C28D8" w:rsidRDefault="00930C62">
      <w:pPr>
        <w:tabs>
          <w:tab w:val="left" w:pos="8670"/>
        </w:tabs>
        <w:spacing w:line="360" w:lineRule="auto"/>
        <w:outlineLvl w:val="1"/>
        <w:rPr>
          <w:rFonts w:ascii="宋体" w:hAnsi="宋体"/>
          <w:b/>
          <w:color w:val="000000" w:themeColor="text1"/>
          <w:szCs w:val="21"/>
        </w:rPr>
      </w:pPr>
      <w:r>
        <w:rPr>
          <w:rStyle w:val="biaoti031"/>
          <w:rFonts w:ascii="宋体" w:eastAsia="宋体" w:hAnsi="宋体" w:hint="default"/>
          <w:color w:val="000000" w:themeColor="text1"/>
          <w:szCs w:val="21"/>
        </w:rPr>
        <w:t>类型一、</w:t>
      </w:r>
      <w:r>
        <w:rPr>
          <w:rStyle w:val="biaoti031"/>
          <w:rFonts w:ascii="宋体" w:hAnsi="宋体" w:hint="default"/>
          <w:color w:val="000000" w:themeColor="text1"/>
          <w:szCs w:val="21"/>
        </w:rPr>
        <w:t>单项式相乘的运算</w:t>
      </w:r>
    </w:p>
    <w:p w:rsidR="009C28D8" w:rsidRDefault="00930C62">
      <w:pPr>
        <w:spacing w:line="360" w:lineRule="auto"/>
        <w:jc w:val="left"/>
        <w:textAlignment w:val="center"/>
      </w:pPr>
      <w:r>
        <w:rPr>
          <w:rFonts w:ascii="宋体" w:hAnsi="宋体"/>
          <w:noProof/>
          <w:color w:val="000000"/>
          <w:szCs w:val="21"/>
        </w:rPr>
        <w:drawing>
          <wp:inline distT="0" distB="0" distL="114300" distR="114300">
            <wp:extent cx="323850" cy="333375"/>
            <wp:effectExtent l="19050" t="0" r="0" b="0"/>
            <wp:docPr id="15"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307759" name="图片 4" descr=" "/>
                    <pic:cNvPicPr>
                      <a:picLocks noChangeAspect="1"/>
                    </pic:cNvPicPr>
                  </pic:nvPicPr>
                  <pic:blipFill>
                    <a:blip r:embed="rId8"/>
                    <a:stretch>
                      <a:fillRect/>
                    </a:stretch>
                  </pic:blipFill>
                  <pic:spPr>
                    <a:xfrm>
                      <a:off x="0" y="0"/>
                      <a:ext cx="323850" cy="333375"/>
                    </a:xfrm>
                    <a:prstGeom prst="rect">
                      <a:avLst/>
                    </a:prstGeom>
                    <a:noFill/>
                    <a:ln>
                      <a:noFill/>
                    </a:ln>
                  </pic:spPr>
                </pic:pic>
              </a:graphicData>
            </a:graphic>
          </wp:inline>
        </w:drawing>
      </w:r>
      <w:r>
        <w:rPr>
          <w:rFonts w:ascii="宋体" w:hAnsi="宋体" w:hint="eastAsia"/>
          <w:szCs w:val="21"/>
        </w:rPr>
        <w:t>1</w:t>
      </w:r>
      <w:r>
        <w:rPr>
          <w:rFonts w:ascii="宋体" w:hAnsi="宋体" w:hint="eastAsia"/>
          <w:szCs w:val="21"/>
        </w:rPr>
        <w:t>、</w:t>
      </w:r>
      <w:r>
        <w:t>计算：﹣</w:t>
      </w:r>
      <w:r w:rsidR="00304945">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9.75pt;height:26.25pt" o:ole="">
            <v:imagedata r:id="rId9" o:title="eqId96c7406fe9bb42d482404e87ed3f58bd"/>
          </v:shape>
          <o:OLEObject Type="Embed" ProgID="Equation.DSMT4" ShapeID="_x0000_i1025" DrawAspect="Content" ObjectID="_1707941824" r:id="rId10"/>
        </w:object>
      </w:r>
      <w:r>
        <w:rPr>
          <w:rFonts w:eastAsia="Times New Roman"/>
          <w:i/>
        </w:rPr>
        <w:t>a</w:t>
      </w:r>
      <w:r>
        <w:rPr>
          <w:rFonts w:eastAsia="Times New Roman"/>
          <w:i/>
          <w:vertAlign w:val="superscript"/>
        </w:rPr>
        <w:t>2</w:t>
      </w:r>
      <w:r>
        <w:rPr>
          <w:rFonts w:eastAsia="Times New Roman"/>
          <w:i/>
        </w:rPr>
        <w:t>b</w:t>
      </w:r>
      <w:r>
        <w:t>•</w:t>
      </w:r>
      <w:r w:rsidR="00304945">
        <w:object w:dxaOrig="240" w:dyaOrig="620">
          <v:shape id="_x0000_i1026" type="#_x0000_t75" alt="www.szzx100.com江南汇教育网" style="width:10.5pt;height:27pt" o:ole="">
            <v:imagedata r:id="rId11" o:title="eqId5f51ce9cc7fe4412baeb871cceb26665"/>
          </v:shape>
          <o:OLEObject Type="Embed" ProgID="Equation.DSMT4" ShapeID="_x0000_i1026" DrawAspect="Content" ObjectID="_1707941825" r:id="rId12"/>
        </w:object>
      </w:r>
      <w:r>
        <w:rPr>
          <w:rFonts w:eastAsia="Times New Roman"/>
          <w:i/>
        </w:rPr>
        <w:t>a</w:t>
      </w:r>
      <w:r>
        <w:rPr>
          <w:rFonts w:eastAsia="Times New Roman"/>
          <w:i/>
          <w:vertAlign w:val="superscript"/>
        </w:rPr>
        <w:t>2</w:t>
      </w:r>
      <w:r>
        <w:rPr>
          <w:rFonts w:eastAsia="Times New Roman"/>
          <w:i/>
        </w:rPr>
        <w:t>b</w:t>
      </w:r>
      <w:r>
        <w:rPr>
          <w:rFonts w:eastAsia="Times New Roman"/>
          <w:i/>
          <w:vertAlign w:val="superscript"/>
        </w:rPr>
        <w:t>3</w:t>
      </w:r>
      <w:r>
        <w:t>•</w:t>
      </w:r>
      <w:r>
        <w:t>（﹣</w:t>
      </w:r>
      <w:r w:rsidR="00304945">
        <w:object w:dxaOrig="220" w:dyaOrig="620">
          <v:shape id="_x0000_i1027" type="#_x0000_t75" alt="www.szzx100.com江南汇教育网" style="width:9.75pt;height:27.75pt" o:ole="">
            <v:imagedata r:id="rId13" o:title="eqIdeac97e6740365c85ad857aff85cefbe5"/>
          </v:shape>
          <o:OLEObject Type="Embed" ProgID="Equation.DSMT4" ShapeID="_x0000_i1027" DrawAspect="Content" ObjectID="_1707941826" r:id="rId14"/>
        </w:object>
      </w:r>
      <w:r>
        <w:rPr>
          <w:rFonts w:eastAsia="Times New Roman"/>
          <w:i/>
        </w:rPr>
        <w:t>a</w:t>
      </w:r>
      <w:r>
        <w:rPr>
          <w:rFonts w:eastAsia="Times New Roman"/>
          <w:i/>
          <w:vertAlign w:val="superscript"/>
        </w:rPr>
        <w:t>2</w:t>
      </w:r>
      <w:r>
        <w:rPr>
          <w:rFonts w:eastAsia="Times New Roman"/>
          <w:i/>
        </w:rPr>
        <w:t>b</w:t>
      </w:r>
      <w:r>
        <w:rPr>
          <w:rFonts w:eastAsia="Times New Roman"/>
          <w:i/>
          <w:vertAlign w:val="superscript"/>
        </w:rPr>
        <w:t>2</w:t>
      </w:r>
      <w:r>
        <w:t>）</w:t>
      </w:r>
      <w:r>
        <w:rPr>
          <w:vertAlign w:val="superscript"/>
        </w:rPr>
        <w:t>2</w:t>
      </w:r>
    </w:p>
    <w:p w:rsidR="009C28D8" w:rsidRDefault="00930C62">
      <w:pPr>
        <w:spacing w:line="360" w:lineRule="auto"/>
        <w:jc w:val="left"/>
        <w:textAlignment w:val="center"/>
        <w:rPr>
          <w:color w:val="FF0000"/>
        </w:rPr>
      </w:pPr>
      <w:r>
        <w:rPr>
          <w:color w:val="FF0000"/>
        </w:rPr>
        <w:t>【答案】</w:t>
      </w:r>
      <w:r w:rsidR="00304945" w:rsidRPr="00304945">
        <w:rPr>
          <w:color w:val="FF0000"/>
        </w:rPr>
        <w:object w:dxaOrig="940" w:dyaOrig="620">
          <v:shape id="_x0000_i1028" type="#_x0000_t75" alt="www.szzx100.com江南汇教育网" style="width:41.25pt;height:27.75pt" o:ole="">
            <v:imagedata r:id="rId15" o:title="eqId2ef01170e904489dbb038670128a5c6d"/>
          </v:shape>
          <o:OLEObject Type="Embed" ProgID="Equation.DSMT4" ShapeID="_x0000_i1028" DrawAspect="Content" ObjectID="_1707941827" r:id="rId16"/>
        </w:object>
      </w:r>
    </w:p>
    <w:p w:rsidR="009C28D8" w:rsidRDefault="00930C62">
      <w:pPr>
        <w:spacing w:line="360" w:lineRule="auto"/>
        <w:jc w:val="left"/>
        <w:textAlignment w:val="center"/>
        <w:rPr>
          <w:color w:val="FF0000"/>
        </w:rPr>
      </w:pPr>
      <w:r>
        <w:rPr>
          <w:color w:val="FF0000"/>
        </w:rPr>
        <w:t>【分析】先判断结果的符号，再计算系数，对于字母，根据同底数幂的乘法，积的乘方，幂的乘方运算进行计算即可．</w:t>
      </w:r>
    </w:p>
    <w:p w:rsidR="009C28D8" w:rsidRDefault="00930C62">
      <w:pPr>
        <w:spacing w:line="360" w:lineRule="auto"/>
        <w:jc w:val="left"/>
        <w:textAlignment w:val="center"/>
        <w:rPr>
          <w:color w:val="FF0000"/>
        </w:rPr>
      </w:pPr>
      <w:r>
        <w:rPr>
          <w:rFonts w:hint="eastAsia"/>
          <w:color w:val="FF0000"/>
        </w:rPr>
        <w:t>解：</w:t>
      </w:r>
      <w:r>
        <w:rPr>
          <w:color w:val="FF0000"/>
        </w:rPr>
        <w:t>﹣</w:t>
      </w:r>
      <w:r w:rsidR="00304945" w:rsidRPr="00304945">
        <w:rPr>
          <w:color w:val="FF0000"/>
        </w:rPr>
        <w:object w:dxaOrig="220" w:dyaOrig="620">
          <v:shape id="_x0000_i1029" type="#_x0000_t75" alt="www.szzx100.com江南汇教育网" style="width:9.75pt;height:26.25pt" o:ole="">
            <v:imagedata r:id="rId9" o:title="eqId96c7406fe9bb42d482404e87ed3f58bd"/>
          </v:shape>
          <o:OLEObject Type="Embed" ProgID="Equation.DSMT4" ShapeID="_x0000_i1029" DrawAspect="Content" ObjectID="_1707941828" r:id="rId17"/>
        </w:object>
      </w:r>
      <w:r>
        <w:rPr>
          <w:rFonts w:eastAsia="Times New Roman"/>
          <w:i/>
          <w:color w:val="FF0000"/>
        </w:rPr>
        <w:t>a</w:t>
      </w:r>
      <w:r>
        <w:rPr>
          <w:rFonts w:eastAsia="Times New Roman"/>
          <w:i/>
          <w:color w:val="FF0000"/>
          <w:vertAlign w:val="superscript"/>
        </w:rPr>
        <w:t>2</w:t>
      </w:r>
      <w:r>
        <w:rPr>
          <w:rFonts w:eastAsia="Times New Roman"/>
          <w:i/>
          <w:color w:val="FF0000"/>
        </w:rPr>
        <w:t>b</w:t>
      </w:r>
      <w:r>
        <w:rPr>
          <w:color w:val="FF0000"/>
        </w:rPr>
        <w:t>•</w:t>
      </w:r>
      <w:r w:rsidR="00304945" w:rsidRPr="00304945">
        <w:rPr>
          <w:color w:val="FF0000"/>
        </w:rPr>
        <w:object w:dxaOrig="240" w:dyaOrig="620">
          <v:shape id="_x0000_i1030" type="#_x0000_t75" alt="www.szzx100.com江南汇教育网" style="width:10.5pt;height:27pt" o:ole="">
            <v:imagedata r:id="rId11" o:title="eqId5f51ce9cc7fe4412baeb871cceb26665"/>
          </v:shape>
          <o:OLEObject Type="Embed" ProgID="Equation.DSMT4" ShapeID="_x0000_i1030" DrawAspect="Content" ObjectID="_1707941829" r:id="rId18"/>
        </w:object>
      </w:r>
      <w:r>
        <w:rPr>
          <w:rFonts w:eastAsia="Times New Roman"/>
          <w:i/>
          <w:color w:val="FF0000"/>
        </w:rPr>
        <w:t>a</w:t>
      </w:r>
      <w:r>
        <w:rPr>
          <w:rFonts w:eastAsia="Times New Roman"/>
          <w:i/>
          <w:color w:val="FF0000"/>
          <w:vertAlign w:val="superscript"/>
        </w:rPr>
        <w:t>2</w:t>
      </w:r>
      <w:r>
        <w:rPr>
          <w:rFonts w:eastAsia="Times New Roman"/>
          <w:i/>
          <w:color w:val="FF0000"/>
        </w:rPr>
        <w:t>b</w:t>
      </w:r>
      <w:r>
        <w:rPr>
          <w:rFonts w:eastAsia="Times New Roman"/>
          <w:i/>
          <w:color w:val="FF0000"/>
          <w:vertAlign w:val="superscript"/>
        </w:rPr>
        <w:t>3</w:t>
      </w:r>
      <w:r>
        <w:rPr>
          <w:color w:val="FF0000"/>
        </w:rPr>
        <w:t>•</w:t>
      </w:r>
      <w:r>
        <w:rPr>
          <w:color w:val="FF0000"/>
        </w:rPr>
        <w:t>（﹣</w:t>
      </w:r>
      <w:r w:rsidR="00304945" w:rsidRPr="00304945">
        <w:rPr>
          <w:color w:val="FF0000"/>
        </w:rPr>
        <w:object w:dxaOrig="220" w:dyaOrig="620">
          <v:shape id="_x0000_i1031" type="#_x0000_t75" alt="www.szzx100.com江南汇教育网" style="width:9.75pt;height:27.75pt" o:ole="">
            <v:imagedata r:id="rId13" o:title="eqIdeac97e6740365c85ad857aff85cefbe5"/>
          </v:shape>
          <o:OLEObject Type="Embed" ProgID="Equation.DSMT4" ShapeID="_x0000_i1031" DrawAspect="Content" ObjectID="_1707941830" r:id="rId19"/>
        </w:object>
      </w:r>
      <w:r>
        <w:rPr>
          <w:rFonts w:eastAsia="Times New Roman"/>
          <w:i/>
          <w:color w:val="FF0000"/>
        </w:rPr>
        <w:t>a</w:t>
      </w:r>
      <w:r>
        <w:rPr>
          <w:rFonts w:eastAsia="Times New Roman"/>
          <w:i/>
          <w:color w:val="FF0000"/>
          <w:vertAlign w:val="superscript"/>
        </w:rPr>
        <w:t>2</w:t>
      </w:r>
      <w:r>
        <w:rPr>
          <w:rFonts w:eastAsia="Times New Roman"/>
          <w:i/>
          <w:color w:val="FF0000"/>
        </w:rPr>
        <w:t>b</w:t>
      </w:r>
      <w:r>
        <w:rPr>
          <w:rFonts w:eastAsia="Times New Roman"/>
          <w:i/>
          <w:color w:val="FF0000"/>
          <w:vertAlign w:val="superscript"/>
        </w:rPr>
        <w:t>2</w:t>
      </w:r>
      <w:r>
        <w:rPr>
          <w:color w:val="FF0000"/>
        </w:rPr>
        <w:t>）</w:t>
      </w:r>
      <w:r>
        <w:rPr>
          <w:color w:val="FF0000"/>
          <w:vertAlign w:val="superscript"/>
        </w:rPr>
        <w:t>2</w:t>
      </w:r>
    </w:p>
    <w:p w:rsidR="009C28D8" w:rsidRDefault="00304945">
      <w:pPr>
        <w:spacing w:line="360" w:lineRule="auto"/>
        <w:ind w:firstLineChars="200" w:firstLine="420"/>
        <w:jc w:val="left"/>
        <w:textAlignment w:val="center"/>
        <w:rPr>
          <w:color w:val="FF0000"/>
        </w:rPr>
      </w:pPr>
      <w:r w:rsidRPr="00304945">
        <w:rPr>
          <w:color w:val="FF0000"/>
        </w:rPr>
        <w:object w:dxaOrig="3500" w:dyaOrig="740">
          <v:shape id="_x0000_i1032" type="#_x0000_t75" alt="www.szzx100.com江南汇教育网" style="width:153.75pt;height:32.25pt" o:ole="">
            <v:imagedata r:id="rId20" o:title="eqId4e0c8194a123473dbe043ba69f0dc122"/>
          </v:shape>
          <o:OLEObject Type="Embed" ProgID="Equation.DSMT4" ShapeID="_x0000_i1032" DrawAspect="Content" ObjectID="_1707941831" r:id="rId21"/>
        </w:object>
      </w:r>
    </w:p>
    <w:p w:rsidR="009C28D8" w:rsidRDefault="00304945">
      <w:pPr>
        <w:spacing w:line="360" w:lineRule="auto"/>
        <w:ind w:firstLineChars="200" w:firstLine="420"/>
        <w:jc w:val="left"/>
        <w:textAlignment w:val="center"/>
        <w:rPr>
          <w:color w:val="FF0000"/>
        </w:rPr>
      </w:pPr>
      <w:r w:rsidRPr="00304945">
        <w:rPr>
          <w:color w:val="FF0000"/>
        </w:rPr>
        <w:object w:dxaOrig="2859" w:dyaOrig="620">
          <v:shape id="_x0000_i1033" type="#_x0000_t75" alt="www.szzx100.com江南汇教育网" style="width:126pt;height:27.75pt" o:ole="">
            <v:imagedata r:id="rId22" o:title="eqId531c5ce8676d40c0bf109d8e71dbeab7"/>
          </v:shape>
          <o:OLEObject Type="Embed" ProgID="Equation.DSMT4" ShapeID="_x0000_i1033" DrawAspect="Content" ObjectID="_1707941832" r:id="rId23"/>
        </w:object>
      </w:r>
    </w:p>
    <w:p w:rsidR="009C28D8" w:rsidRDefault="00304945">
      <w:pPr>
        <w:spacing w:line="360" w:lineRule="auto"/>
        <w:ind w:firstLineChars="200" w:firstLine="420"/>
        <w:jc w:val="left"/>
        <w:textAlignment w:val="center"/>
        <w:rPr>
          <w:color w:val="FF0000"/>
        </w:rPr>
      </w:pPr>
      <w:r w:rsidRPr="00304945">
        <w:rPr>
          <w:color w:val="FF0000"/>
        </w:rPr>
        <w:object w:dxaOrig="1120" w:dyaOrig="620">
          <v:shape id="_x0000_i1034" type="#_x0000_t75" alt="www.szzx100.com江南汇教育网" style="width:49.5pt;height:27.75pt" o:ole="">
            <v:imagedata r:id="rId24" o:title="eqId1de14c44a42b4e829f51a0859090d5ce"/>
          </v:shape>
          <o:OLEObject Type="Embed" ProgID="Equation.DSMT4" ShapeID="_x0000_i1034" DrawAspect="Content" ObjectID="_1707941833" r:id="rId25"/>
        </w:object>
      </w:r>
    </w:p>
    <w:p w:rsidR="009C28D8" w:rsidRDefault="00930C62">
      <w:pPr>
        <w:spacing w:line="360" w:lineRule="auto"/>
        <w:jc w:val="left"/>
        <w:textAlignment w:val="center"/>
        <w:rPr>
          <w:color w:val="FF0000"/>
        </w:rPr>
      </w:pPr>
      <w:r>
        <w:rPr>
          <w:rFonts w:hint="eastAsia"/>
          <w:color w:val="FF0000"/>
        </w:rPr>
        <w:t>【点拨】</w:t>
      </w:r>
      <w:r>
        <w:rPr>
          <w:color w:val="FF0000"/>
        </w:rPr>
        <w:t>本题考查了同底数幂的乘法，积的乘方，幂的乘方，掌握以上运算法则是解题的关键．</w:t>
      </w:r>
    </w:p>
    <w:p w:rsidR="009C28D8" w:rsidRDefault="00930C62">
      <w:pPr>
        <w:widowControl/>
        <w:spacing w:line="360" w:lineRule="auto"/>
        <w:jc w:val="left"/>
        <w:rPr>
          <w:rStyle w:val="biaoti051"/>
          <w:rFonts w:ascii="宋体" w:hAnsi="宋体"/>
          <w:szCs w:val="21"/>
        </w:rPr>
      </w:pPr>
      <w:r>
        <w:rPr>
          <w:rStyle w:val="biaoti051"/>
          <w:rFonts w:ascii="宋体" w:hAnsi="宋体" w:hint="eastAsia"/>
          <w:szCs w:val="21"/>
        </w:rPr>
        <w:t>举一反三：</w:t>
      </w:r>
    </w:p>
    <w:p w:rsidR="009C28D8" w:rsidRDefault="00930C62">
      <w:pPr>
        <w:spacing w:line="360" w:lineRule="auto"/>
        <w:jc w:val="left"/>
        <w:textAlignment w:val="center"/>
      </w:pPr>
      <w:r>
        <w:rPr>
          <w:rFonts w:ascii="宋体" w:hAnsi="宋体" w:hint="eastAsia"/>
          <w:b/>
          <w:bCs/>
          <w:color w:val="000000"/>
          <w:szCs w:val="21"/>
        </w:rPr>
        <w:lastRenderedPageBreak/>
        <w:t>【变式</w:t>
      </w:r>
      <w:r>
        <w:rPr>
          <w:rFonts w:ascii="宋体" w:hAnsi="宋体" w:hint="eastAsia"/>
          <w:b/>
          <w:bCs/>
          <w:color w:val="000000"/>
          <w:szCs w:val="21"/>
        </w:rPr>
        <w:t>1</w:t>
      </w:r>
      <w:r>
        <w:rPr>
          <w:rFonts w:ascii="宋体" w:hAnsi="宋体" w:hint="eastAsia"/>
          <w:b/>
          <w:bCs/>
          <w:color w:val="000000"/>
          <w:szCs w:val="21"/>
        </w:rPr>
        <w:t>】</w:t>
      </w:r>
      <w:r>
        <w:t>（</w:t>
      </w:r>
      <w:r>
        <w:t>1</w:t>
      </w:r>
      <w:r>
        <w:t>）</w:t>
      </w:r>
      <w:r w:rsidR="00304945">
        <w:object w:dxaOrig="2320" w:dyaOrig="740">
          <v:shape id="_x0000_i1035" type="#_x0000_t75" alt="www.szzx100.com江南汇教育网" style="width:102pt;height:32.25pt" o:ole="">
            <v:imagedata r:id="rId26" o:title="eqId2b22d93180d84daf85c6244be07ed55d"/>
          </v:shape>
          <o:OLEObject Type="Embed" ProgID="Equation.DSMT4" ShapeID="_x0000_i1035" DrawAspect="Content" ObjectID="_1707941834" r:id="rId27"/>
        </w:object>
      </w:r>
      <w:r>
        <w:t>；</w:t>
      </w:r>
      <w:r>
        <w:rPr>
          <w:rFonts w:ascii="'Times New Roman'" w:eastAsia="'Times New Roman'" w:hAnsi="'Times New Roman'" w:cs="'Times New Roman'"/>
        </w:rPr>
        <w:t>                    </w:t>
      </w:r>
      <w:r>
        <w:t>（</w:t>
      </w:r>
      <w:r>
        <w:t>2</w:t>
      </w:r>
      <w:r>
        <w:t>）</w:t>
      </w:r>
      <w:r w:rsidR="00304945">
        <w:object w:dxaOrig="1979" w:dyaOrig="480">
          <v:shape id="_x0000_i1036" type="#_x0000_t75" alt="www.szzx100.com江南汇教育网" style="width:87pt;height:21pt" o:ole="">
            <v:imagedata r:id="rId28" o:title="eqId8ec74097b04d498091a7bda0e505bc46"/>
          </v:shape>
          <o:OLEObject Type="Embed" ProgID="Equation.DSMT4" ShapeID="_x0000_i1036" DrawAspect="Content" ObjectID="_1707941835" r:id="rId29"/>
        </w:object>
      </w:r>
      <w:r>
        <w:t>．</w:t>
      </w:r>
    </w:p>
    <w:p w:rsidR="009C28D8" w:rsidRDefault="00930C62">
      <w:pPr>
        <w:spacing w:line="360" w:lineRule="auto"/>
        <w:jc w:val="left"/>
        <w:textAlignment w:val="center"/>
        <w:rPr>
          <w:color w:val="FF0000"/>
        </w:rPr>
      </w:pPr>
      <w:r>
        <w:rPr>
          <w:color w:val="FF0000"/>
        </w:rPr>
        <w:t>【答案】（</w:t>
      </w:r>
      <w:r>
        <w:rPr>
          <w:color w:val="FF0000"/>
        </w:rPr>
        <w:t>1</w:t>
      </w:r>
      <w:r>
        <w:rPr>
          <w:color w:val="FF0000"/>
        </w:rPr>
        <w:t>）</w:t>
      </w:r>
      <w:r w:rsidR="00304945" w:rsidRPr="00304945">
        <w:rPr>
          <w:color w:val="FF0000"/>
        </w:rPr>
        <w:object w:dxaOrig="860" w:dyaOrig="360">
          <v:shape id="_x0000_i1037" type="#_x0000_t75" alt="www.szzx100.com江南汇教育网" style="width:37.5pt;height:15.75pt" o:ole="">
            <v:imagedata r:id="rId30" o:title="eqId6b0b1eed68bd408aaeebee738fa7320a"/>
          </v:shape>
          <o:OLEObject Type="Embed" ProgID="Equation.DSMT4" ShapeID="_x0000_i1037" DrawAspect="Content" ObjectID="_1707941836" r:id="rId31"/>
        </w:object>
      </w:r>
      <w:r>
        <w:rPr>
          <w:color w:val="FF0000"/>
        </w:rPr>
        <w:t>；（</w:t>
      </w:r>
      <w:r>
        <w:rPr>
          <w:color w:val="FF0000"/>
        </w:rPr>
        <w:t>2</w:t>
      </w:r>
      <w:r>
        <w:rPr>
          <w:color w:val="FF0000"/>
        </w:rPr>
        <w:t>）</w:t>
      </w:r>
      <w:r w:rsidR="00304945" w:rsidRPr="00304945">
        <w:rPr>
          <w:color w:val="FF0000"/>
        </w:rPr>
        <w:object w:dxaOrig="500" w:dyaOrig="360">
          <v:shape id="_x0000_i1038" type="#_x0000_t75" alt="www.szzx100.com江南汇教育网" style="width:21.75pt;height:15.75pt" o:ole="">
            <v:imagedata r:id="rId32" o:title="eqIdd45a7a2f9afe4ad29e22eec62137244a"/>
          </v:shape>
          <o:OLEObject Type="Embed" ProgID="Equation.DSMT4" ShapeID="_x0000_i1038" DrawAspect="Content" ObjectID="_1707941837" r:id="rId33"/>
        </w:object>
      </w:r>
      <w:r>
        <w:rPr>
          <w:color w:val="FF0000"/>
        </w:rPr>
        <w:t>．</w:t>
      </w:r>
    </w:p>
    <w:p w:rsidR="009C28D8" w:rsidRDefault="00930C62">
      <w:pPr>
        <w:spacing w:line="360" w:lineRule="auto"/>
        <w:jc w:val="left"/>
        <w:textAlignment w:val="center"/>
        <w:rPr>
          <w:color w:val="FF0000"/>
        </w:rPr>
      </w:pPr>
      <w:r>
        <w:rPr>
          <w:color w:val="FF0000"/>
        </w:rPr>
        <w:t>【分析】</w:t>
      </w:r>
    </w:p>
    <w:p w:rsidR="009C28D8" w:rsidRDefault="00930C62">
      <w:pPr>
        <w:spacing w:line="360" w:lineRule="auto"/>
        <w:jc w:val="left"/>
        <w:textAlignment w:val="center"/>
        <w:rPr>
          <w:color w:val="FF0000"/>
        </w:rPr>
      </w:pPr>
      <w:r>
        <w:rPr>
          <w:color w:val="FF0000"/>
        </w:rPr>
        <w:t>（</w:t>
      </w:r>
      <w:r>
        <w:rPr>
          <w:color w:val="FF0000"/>
        </w:rPr>
        <w:t>1</w:t>
      </w:r>
      <w:r>
        <w:rPr>
          <w:color w:val="FF0000"/>
        </w:rPr>
        <w:t>）先计算乘方，然后根据整式的乘法计算法则求解即可；</w:t>
      </w:r>
    </w:p>
    <w:p w:rsidR="009C28D8" w:rsidRDefault="00930C62">
      <w:pPr>
        <w:spacing w:line="360" w:lineRule="auto"/>
        <w:jc w:val="left"/>
        <w:textAlignment w:val="center"/>
        <w:rPr>
          <w:color w:val="FF0000"/>
        </w:rPr>
      </w:pPr>
      <w:r>
        <w:rPr>
          <w:color w:val="FF0000"/>
        </w:rPr>
        <w:t>（</w:t>
      </w:r>
      <w:r>
        <w:rPr>
          <w:color w:val="FF0000"/>
        </w:rPr>
        <w:t>2</w:t>
      </w:r>
      <w:r>
        <w:rPr>
          <w:color w:val="FF0000"/>
        </w:rPr>
        <w:t>）先把</w:t>
      </w:r>
      <w:r w:rsidR="00304945" w:rsidRPr="00304945">
        <w:rPr>
          <w:color w:val="FF0000"/>
        </w:rPr>
        <w:object w:dxaOrig="1979" w:dyaOrig="480">
          <v:shape id="_x0000_i1039" type="#_x0000_t75" alt="www.szzx100.com江南汇教育网" style="width:87pt;height:21pt" o:ole="">
            <v:imagedata r:id="rId28" o:title="eqId8ec74097b04d498091a7bda0e505bc46"/>
          </v:shape>
          <o:OLEObject Type="Embed" ProgID="Equation.DSMT4" ShapeID="_x0000_i1039" DrawAspect="Content" ObjectID="_1707941838" r:id="rId34"/>
        </w:object>
      </w:r>
      <w:r>
        <w:rPr>
          <w:color w:val="FF0000"/>
        </w:rPr>
        <w:t>变形为</w:t>
      </w:r>
      <w:r w:rsidR="00304945" w:rsidRPr="00304945">
        <w:rPr>
          <w:color w:val="FF0000"/>
        </w:rPr>
        <w:object w:dxaOrig="2180" w:dyaOrig="480">
          <v:shape id="_x0000_i1040" type="#_x0000_t75" alt="www.szzx100.com江南汇教育网" style="width:96pt;height:21pt" o:ole="">
            <v:imagedata r:id="rId35" o:title="eqId1483597db1ba44b28a937ad3903ae7bf"/>
          </v:shape>
          <o:OLEObject Type="Embed" ProgID="Equation.DSMT4" ShapeID="_x0000_i1040" DrawAspect="Content" ObjectID="_1707941839" r:id="rId36"/>
        </w:object>
      </w:r>
      <w:r>
        <w:rPr>
          <w:color w:val="FF0000"/>
        </w:rPr>
        <w:t>，然后利用整式的乘法和积的乘方的计算法则求解即可．</w:t>
      </w:r>
    </w:p>
    <w:p w:rsidR="009C28D8" w:rsidRDefault="00930C62">
      <w:pPr>
        <w:spacing w:line="360" w:lineRule="auto"/>
        <w:ind w:firstLineChars="100" w:firstLine="210"/>
        <w:jc w:val="left"/>
        <w:textAlignment w:val="center"/>
        <w:rPr>
          <w:color w:val="FF0000"/>
        </w:rPr>
      </w:pPr>
      <w:r>
        <w:rPr>
          <w:rFonts w:hint="eastAsia"/>
          <w:color w:val="FF0000"/>
        </w:rPr>
        <w:t>解：</w:t>
      </w:r>
      <w:r>
        <w:rPr>
          <w:color w:val="FF0000"/>
        </w:rPr>
        <w:t>（</w:t>
      </w:r>
      <w:r>
        <w:rPr>
          <w:color w:val="FF0000"/>
        </w:rPr>
        <w:t>1</w:t>
      </w:r>
      <w:r>
        <w:rPr>
          <w:color w:val="FF0000"/>
        </w:rPr>
        <w:t>）</w:t>
      </w:r>
      <w:r w:rsidR="00304945" w:rsidRPr="00304945">
        <w:rPr>
          <w:color w:val="FF0000"/>
        </w:rPr>
        <w:object w:dxaOrig="2320" w:dyaOrig="740">
          <v:shape id="_x0000_i1041" type="#_x0000_t75" alt="www.szzx100.com江南汇教育网" style="width:102pt;height:32.25pt" o:ole="">
            <v:imagedata r:id="rId26" o:title="eqId2b22d93180d84daf85c6244be07ed55d"/>
          </v:shape>
          <o:OLEObject Type="Embed" ProgID="Equation.DSMT4" ShapeID="_x0000_i1041" DrawAspect="Content" ObjectID="_1707941840" r:id="rId37"/>
        </w:object>
      </w:r>
      <w:r>
        <w:rPr>
          <w:color w:val="FF0000"/>
        </w:rPr>
        <w:t>（</w:t>
      </w:r>
      <w:r>
        <w:rPr>
          <w:color w:val="FF0000"/>
        </w:rPr>
        <w:t>2</w:t>
      </w:r>
      <w:r>
        <w:rPr>
          <w:color w:val="FF0000"/>
        </w:rPr>
        <w:t>）</w:t>
      </w:r>
      <w:r w:rsidR="00304945" w:rsidRPr="00304945">
        <w:rPr>
          <w:color w:val="FF0000"/>
        </w:rPr>
        <w:object w:dxaOrig="1979" w:dyaOrig="480">
          <v:shape id="_x0000_i1042" type="#_x0000_t75" alt="www.szzx100.com江南汇教育网" style="width:87pt;height:21pt" o:ole="">
            <v:imagedata r:id="rId28" o:title="eqId8ec74097b04d498091a7bda0e505bc46"/>
          </v:shape>
          <o:OLEObject Type="Embed" ProgID="Equation.DSMT4" ShapeID="_x0000_i1042" DrawAspect="Content" ObjectID="_1707941841" r:id="rId38"/>
        </w:object>
      </w:r>
    </w:p>
    <w:p w:rsidR="009C28D8" w:rsidRDefault="00304945">
      <w:pPr>
        <w:spacing w:line="360" w:lineRule="auto"/>
        <w:ind w:firstLineChars="300" w:firstLine="630"/>
        <w:jc w:val="left"/>
        <w:textAlignment w:val="center"/>
        <w:rPr>
          <w:color w:val="FF0000"/>
        </w:rPr>
      </w:pPr>
      <w:r w:rsidRPr="00304945">
        <w:rPr>
          <w:color w:val="FF0000"/>
        </w:rPr>
        <w:object w:dxaOrig="1719" w:dyaOrig="620">
          <v:shape id="_x0000_i1043" type="#_x0000_t75" alt="www.szzx100.com江南汇教育网" style="width:75.75pt;height:27.75pt" o:ole="">
            <v:imagedata r:id="rId39" o:title="eqId74e451167c314c39af1272ca5f969be2"/>
          </v:shape>
          <o:OLEObject Type="Embed" ProgID="Equation.DSMT4" ShapeID="_x0000_i1043" DrawAspect="Content" ObjectID="_1707941842" r:id="rId40"/>
        </w:object>
      </w:r>
      <w:r w:rsidRPr="00304945">
        <w:rPr>
          <w:color w:val="FF0000"/>
        </w:rPr>
        <w:object w:dxaOrig="2359" w:dyaOrig="480">
          <v:shape id="_x0000_i1044" type="#_x0000_t75" alt="www.szzx100.com江南汇教育网" style="width:103.5pt;height:21pt" o:ole="">
            <v:imagedata r:id="rId41" o:title="eqId0d2c734993f449e3bf7f82865e36381b"/>
          </v:shape>
          <o:OLEObject Type="Embed" ProgID="Equation.DSMT4" ShapeID="_x0000_i1044" DrawAspect="Content" ObjectID="_1707941843" r:id="rId42"/>
        </w:object>
      </w:r>
    </w:p>
    <w:p w:rsidR="009C28D8" w:rsidRDefault="00304945">
      <w:pPr>
        <w:spacing w:line="360" w:lineRule="auto"/>
        <w:ind w:firstLineChars="300" w:firstLine="630"/>
        <w:jc w:val="left"/>
        <w:textAlignment w:val="center"/>
        <w:rPr>
          <w:color w:val="FF0000"/>
        </w:rPr>
      </w:pPr>
      <w:r w:rsidRPr="00304945">
        <w:rPr>
          <w:color w:val="FF0000"/>
        </w:rPr>
        <w:object w:dxaOrig="1080" w:dyaOrig="360">
          <v:shape id="_x0000_i1045" type="#_x0000_t75" alt="www.szzx100.com江南汇教育网" style="width:47.25pt;height:15.75pt" o:ole="">
            <v:imagedata r:id="rId43" o:title="eqIdff8dad2871ad45288e0b68201fb04ae1"/>
          </v:shape>
          <o:OLEObject Type="Embed" ProgID="Equation.DSMT4" ShapeID="_x0000_i1045" DrawAspect="Content" ObjectID="_1707941844" r:id="rId44"/>
        </w:object>
      </w:r>
      <w:r w:rsidR="00930C62">
        <w:rPr>
          <w:color w:val="FF0000"/>
        </w:rPr>
        <w:t>；</w:t>
      </w:r>
      <w:r w:rsidRPr="00304945">
        <w:rPr>
          <w:color w:val="FF0000"/>
        </w:rPr>
        <w:object w:dxaOrig="2359" w:dyaOrig="480">
          <v:shape id="_x0000_i1046" type="#_x0000_t75" alt="www.szzx100.com江南汇教育网" style="width:103.5pt;height:21pt" o:ole="">
            <v:imagedata r:id="rId41" o:title="eqId0d2c734993f449e3bf7f82865e36381b"/>
          </v:shape>
          <o:OLEObject Type="Embed" ProgID="Equation.DSMT4" ShapeID="_x0000_i1046" DrawAspect="Content" ObjectID="_1707941845" r:id="rId45"/>
        </w:object>
      </w:r>
    </w:p>
    <w:p w:rsidR="009C28D8" w:rsidRDefault="00304945">
      <w:pPr>
        <w:spacing w:line="360" w:lineRule="auto"/>
        <w:ind w:firstLineChars="2000" w:firstLine="4200"/>
        <w:jc w:val="left"/>
        <w:textAlignment w:val="center"/>
        <w:rPr>
          <w:color w:val="FF0000"/>
        </w:rPr>
      </w:pPr>
      <w:r w:rsidRPr="00304945">
        <w:rPr>
          <w:color w:val="FF0000"/>
        </w:rPr>
        <w:object w:dxaOrig="2359" w:dyaOrig="480">
          <v:shape id="_x0000_i1047" type="#_x0000_t75" alt="www.szzx100.com江南汇教育网" style="width:103.5pt;height:21pt" o:ole="">
            <v:imagedata r:id="rId41" o:title="eqId0d2c734993f449e3bf7f82865e36381b"/>
          </v:shape>
          <o:OLEObject Type="Embed" ProgID="Equation.DSMT4" ShapeID="_x0000_i1047" DrawAspect="Content" ObjectID="_1707941846" r:id="rId46"/>
        </w:object>
      </w:r>
    </w:p>
    <w:p w:rsidR="009C28D8" w:rsidRDefault="00304945">
      <w:pPr>
        <w:spacing w:line="360" w:lineRule="auto"/>
        <w:ind w:firstLineChars="2000" w:firstLine="4200"/>
        <w:jc w:val="left"/>
        <w:textAlignment w:val="center"/>
        <w:rPr>
          <w:color w:val="FF0000"/>
        </w:rPr>
      </w:pPr>
      <w:r w:rsidRPr="00304945">
        <w:rPr>
          <w:color w:val="FF0000"/>
        </w:rPr>
        <w:object w:dxaOrig="1359" w:dyaOrig="480">
          <v:shape id="_x0000_i1048" type="#_x0000_t75" alt="www.szzx100.com江南汇教育网" style="width:60pt;height:21pt" o:ole="">
            <v:imagedata r:id="rId47" o:title="eqId1834f41a71d749ac9c1aeae1dcd651a1"/>
          </v:shape>
          <o:OLEObject Type="Embed" ProgID="Equation.DSMT4" ShapeID="_x0000_i1048" DrawAspect="Content" ObjectID="_1707941847" r:id="rId48"/>
        </w:object>
      </w:r>
    </w:p>
    <w:p w:rsidR="009C28D8" w:rsidRDefault="00304945">
      <w:pPr>
        <w:spacing w:line="360" w:lineRule="auto"/>
        <w:ind w:firstLineChars="2000" w:firstLine="4200"/>
        <w:jc w:val="left"/>
        <w:textAlignment w:val="center"/>
        <w:rPr>
          <w:color w:val="FF0000"/>
        </w:rPr>
      </w:pPr>
      <w:r w:rsidRPr="00304945">
        <w:rPr>
          <w:color w:val="FF0000"/>
        </w:rPr>
        <w:object w:dxaOrig="1180" w:dyaOrig="360">
          <v:shape id="_x0000_i1049" type="#_x0000_t75" alt="www.szzx100.com江南汇教育网" style="width:51.75pt;height:15.75pt" o:ole="">
            <v:imagedata r:id="rId49" o:title="eqId13c85481b7fd49c5bccaadfd5958c56e"/>
          </v:shape>
          <o:OLEObject Type="Embed" ProgID="Equation.DSMT4" ShapeID="_x0000_i1049" DrawAspect="Content" ObjectID="_1707941848" r:id="rId50"/>
        </w:object>
      </w:r>
    </w:p>
    <w:p w:rsidR="009C28D8" w:rsidRDefault="00304945">
      <w:pPr>
        <w:spacing w:line="360" w:lineRule="auto"/>
        <w:ind w:firstLineChars="2000" w:firstLine="4200"/>
        <w:jc w:val="left"/>
        <w:textAlignment w:val="center"/>
        <w:rPr>
          <w:color w:val="FF0000"/>
        </w:rPr>
      </w:pPr>
      <w:r w:rsidRPr="00304945">
        <w:rPr>
          <w:color w:val="FF0000"/>
        </w:rPr>
        <w:object w:dxaOrig="680" w:dyaOrig="360">
          <v:shape id="_x0000_i1050" type="#_x0000_t75" alt="www.szzx100.com江南汇教育网" style="width:30pt;height:15.75pt" o:ole="">
            <v:imagedata r:id="rId51" o:title="eqIddc165ec1686242f0b82e4a96137f40ad"/>
          </v:shape>
          <o:OLEObject Type="Embed" ProgID="Equation.DSMT4" ShapeID="_x0000_i1050" DrawAspect="Content" ObjectID="_1707941849" r:id="rId52"/>
        </w:object>
      </w:r>
    </w:p>
    <w:p w:rsidR="009C28D8" w:rsidRDefault="00930C62">
      <w:pPr>
        <w:spacing w:line="360" w:lineRule="auto"/>
        <w:jc w:val="left"/>
        <w:textAlignment w:val="center"/>
        <w:rPr>
          <w:color w:val="FF0000"/>
        </w:rPr>
      </w:pPr>
      <w:r>
        <w:rPr>
          <w:rFonts w:hint="eastAsia"/>
          <w:color w:val="FF0000"/>
        </w:rPr>
        <w:t>【点拨】</w:t>
      </w:r>
      <w:r>
        <w:rPr>
          <w:color w:val="FF0000"/>
        </w:rPr>
        <w:t>本题主要考查了整式的乘法，积的乘方，解题的关键在于能够熟练掌握相关计算法则．</w:t>
      </w:r>
    </w:p>
    <w:p w:rsidR="009C28D8" w:rsidRDefault="00930C62">
      <w:pPr>
        <w:spacing w:line="360" w:lineRule="auto"/>
        <w:jc w:val="left"/>
        <w:textAlignment w:val="center"/>
      </w:pPr>
      <w:r>
        <w:rPr>
          <w:rFonts w:ascii="宋体" w:hAnsi="宋体" w:hint="eastAsia"/>
          <w:b/>
          <w:bCs/>
          <w:color w:val="000000"/>
          <w:szCs w:val="21"/>
        </w:rPr>
        <w:t>【变式</w:t>
      </w:r>
      <w:r>
        <w:rPr>
          <w:rFonts w:ascii="宋体" w:hAnsi="宋体" w:hint="eastAsia"/>
          <w:b/>
          <w:bCs/>
          <w:color w:val="000000"/>
          <w:szCs w:val="21"/>
        </w:rPr>
        <w:t>2</w:t>
      </w:r>
      <w:r>
        <w:rPr>
          <w:rFonts w:ascii="宋体" w:hAnsi="宋体" w:hint="eastAsia"/>
          <w:b/>
          <w:bCs/>
          <w:color w:val="000000"/>
          <w:szCs w:val="21"/>
        </w:rPr>
        <w:t>】</w:t>
      </w:r>
      <w:r>
        <w:t>计算：</w:t>
      </w:r>
      <w:r w:rsidR="00304945">
        <w:object w:dxaOrig="1919" w:dyaOrig="320">
          <v:shape id="_x0000_i1051" type="#_x0000_t75" alt="www.szzx100.com江南汇教育网" style="width:84.75pt;height:14.25pt" o:ole="">
            <v:imagedata r:id="rId53" o:title="eqId416fc29bd79043f590c022efce597256"/>
          </v:shape>
          <o:OLEObject Type="Embed" ProgID="Equation.DSMT4" ShapeID="_x0000_i1051" DrawAspect="Content" ObjectID="_1707941850" r:id="rId54"/>
        </w:object>
      </w:r>
      <w:r>
        <w:t>．</w:t>
      </w:r>
    </w:p>
    <w:p w:rsidR="009C28D8" w:rsidRDefault="00930C62">
      <w:pPr>
        <w:spacing w:line="360" w:lineRule="auto"/>
        <w:jc w:val="left"/>
        <w:textAlignment w:val="center"/>
        <w:rPr>
          <w:color w:val="FF0000"/>
        </w:rPr>
      </w:pPr>
      <w:r>
        <w:rPr>
          <w:color w:val="FF0000"/>
        </w:rPr>
        <w:t>【答案】</w:t>
      </w:r>
      <w:r w:rsidR="00304945" w:rsidRPr="00304945">
        <w:rPr>
          <w:color w:val="FF0000"/>
        </w:rPr>
        <w:object w:dxaOrig="740" w:dyaOrig="320">
          <v:shape id="_x0000_i1052" type="#_x0000_t75" alt="www.szzx100.com江南汇教育网" style="width:32.25pt;height:14.25pt" o:ole="">
            <v:imagedata r:id="rId55" o:title="eqIdb459895df0084a9daa6003c1b4f24880"/>
          </v:shape>
          <o:OLEObject Type="Embed" ProgID="Equation.DSMT4" ShapeID="_x0000_i1052" DrawAspect="Content" ObjectID="_1707941851" r:id="rId56"/>
        </w:object>
      </w:r>
    </w:p>
    <w:p w:rsidR="009C28D8" w:rsidRDefault="00930C62">
      <w:pPr>
        <w:spacing w:line="360" w:lineRule="auto"/>
        <w:jc w:val="left"/>
        <w:textAlignment w:val="center"/>
        <w:rPr>
          <w:color w:val="FF0000"/>
        </w:rPr>
      </w:pPr>
      <w:r>
        <w:rPr>
          <w:color w:val="FF0000"/>
        </w:rPr>
        <w:t>【分析】原式先计算积的乘方和幂的乘方，再计算单项式乘以单项式，最后合并即可．</w:t>
      </w:r>
    </w:p>
    <w:p w:rsidR="009C28D8" w:rsidRDefault="00930C62">
      <w:pPr>
        <w:spacing w:line="360" w:lineRule="auto"/>
        <w:ind w:firstLineChars="200" w:firstLine="420"/>
        <w:jc w:val="left"/>
        <w:textAlignment w:val="center"/>
        <w:rPr>
          <w:color w:val="FF0000"/>
        </w:rPr>
      </w:pPr>
      <w:r>
        <w:rPr>
          <w:rFonts w:hint="eastAsia"/>
          <w:color w:val="FF0000"/>
        </w:rPr>
        <w:t>解：</w:t>
      </w:r>
      <w:r w:rsidR="00304945" w:rsidRPr="00304945">
        <w:rPr>
          <w:color w:val="FF0000"/>
        </w:rPr>
        <w:object w:dxaOrig="1919" w:dyaOrig="320">
          <v:shape id="_x0000_i1053" type="#_x0000_t75" alt="www.szzx100.com江南汇教育网" style="width:84.75pt;height:14.25pt" o:ole="">
            <v:imagedata r:id="rId53" o:title="eqId416fc29bd79043f590c022efce597256"/>
          </v:shape>
          <o:OLEObject Type="Embed" ProgID="Equation.DSMT4" ShapeID="_x0000_i1053" DrawAspect="Content" ObjectID="_1707941852" r:id="rId57"/>
        </w:object>
      </w:r>
    </w:p>
    <w:p w:rsidR="009C28D8" w:rsidRDefault="00304945">
      <w:pPr>
        <w:spacing w:line="360" w:lineRule="auto"/>
        <w:ind w:firstLineChars="400" w:firstLine="840"/>
        <w:jc w:val="left"/>
        <w:textAlignment w:val="center"/>
        <w:rPr>
          <w:color w:val="FF0000"/>
        </w:rPr>
      </w:pPr>
      <w:r w:rsidRPr="00304945">
        <w:rPr>
          <w:color w:val="FF0000"/>
        </w:rPr>
        <w:object w:dxaOrig="1459" w:dyaOrig="280">
          <v:shape id="_x0000_i1054" type="#_x0000_t75" alt="www.szzx100.com江南汇教育网" style="width:64.5pt;height:12.75pt" o:ole="">
            <v:imagedata r:id="rId58" o:title="eqIdcc8bcfc3bad14c16a7dc9f77c50a7882"/>
          </v:shape>
          <o:OLEObject Type="Embed" ProgID="Equation.DSMT4" ShapeID="_x0000_i1054" DrawAspect="Content" ObjectID="_1707941853" r:id="rId59"/>
        </w:object>
      </w:r>
    </w:p>
    <w:p w:rsidR="009C28D8" w:rsidRDefault="00304945">
      <w:pPr>
        <w:spacing w:line="360" w:lineRule="auto"/>
        <w:ind w:firstLineChars="400" w:firstLine="840"/>
        <w:jc w:val="left"/>
        <w:textAlignment w:val="center"/>
        <w:rPr>
          <w:color w:val="FF0000"/>
        </w:rPr>
      </w:pPr>
      <w:r w:rsidRPr="00304945">
        <w:rPr>
          <w:color w:val="FF0000"/>
        </w:rPr>
        <w:object w:dxaOrig="1400" w:dyaOrig="320">
          <v:shape id="_x0000_i1055" type="#_x0000_t75" alt="www.szzx100.com江南汇教育网" style="width:61.5pt;height:14.25pt" o:ole="">
            <v:imagedata r:id="rId60" o:title="eqId4bcdf77828a84d27a9d2ff0a0ff751c3"/>
          </v:shape>
          <o:OLEObject Type="Embed" ProgID="Equation.DSMT4" ShapeID="_x0000_i1055" DrawAspect="Content" ObjectID="_1707941854" r:id="rId61"/>
        </w:object>
      </w:r>
    </w:p>
    <w:p w:rsidR="009C28D8" w:rsidRDefault="00304945">
      <w:pPr>
        <w:spacing w:line="360" w:lineRule="auto"/>
        <w:ind w:firstLineChars="400" w:firstLine="840"/>
        <w:jc w:val="left"/>
        <w:textAlignment w:val="center"/>
        <w:rPr>
          <w:color w:val="FF0000"/>
        </w:rPr>
      </w:pPr>
      <w:r w:rsidRPr="00304945">
        <w:rPr>
          <w:color w:val="FF0000"/>
        </w:rPr>
        <w:object w:dxaOrig="920" w:dyaOrig="320">
          <v:shape id="_x0000_i1056" type="#_x0000_t75" alt="www.szzx100.com江南汇教育网" style="width:40.5pt;height:14.25pt" o:ole="">
            <v:imagedata r:id="rId62" o:title="eqIdf5e9751b5f4a4f1d9b3658b0e2df6ca5"/>
          </v:shape>
          <o:OLEObject Type="Embed" ProgID="Equation.DSMT4" ShapeID="_x0000_i1056" DrawAspect="Content" ObjectID="_1707941855" r:id="rId63"/>
        </w:object>
      </w:r>
      <w:r w:rsidR="00930C62">
        <w:rPr>
          <w:color w:val="FF0000"/>
        </w:rPr>
        <w:t>．</w:t>
      </w:r>
    </w:p>
    <w:p w:rsidR="009C28D8" w:rsidRDefault="00930C62">
      <w:pPr>
        <w:spacing w:line="360" w:lineRule="auto"/>
        <w:jc w:val="left"/>
        <w:textAlignment w:val="center"/>
        <w:rPr>
          <w:color w:val="FF0000"/>
        </w:rPr>
      </w:pPr>
      <w:r>
        <w:rPr>
          <w:rFonts w:hint="eastAsia"/>
          <w:color w:val="FF0000"/>
        </w:rPr>
        <w:t>【点拨】</w:t>
      </w:r>
      <w:r>
        <w:rPr>
          <w:color w:val="FF0000"/>
        </w:rPr>
        <w:t>此题主要考查了积的乘方和幂的乘方，单项式乘以单项式以及合并同类项，熟练掌握运算法则是解答此题的关键．</w:t>
      </w:r>
    </w:p>
    <w:p w:rsidR="009C28D8" w:rsidRDefault="00930C62" w:rsidP="00093536">
      <w:pPr>
        <w:spacing w:line="360" w:lineRule="auto"/>
        <w:ind w:firstLineChars="200" w:firstLine="462"/>
        <w:rPr>
          <w:rFonts w:ascii="宋体" w:hAnsi="宋体"/>
        </w:rPr>
      </w:pPr>
      <w:r>
        <w:rPr>
          <w:rStyle w:val="biaoti031"/>
          <w:rFonts w:ascii="宋体" w:eastAsia="宋体" w:hAnsi="宋体" w:hint="default"/>
          <w:color w:val="auto"/>
          <w:szCs w:val="21"/>
        </w:rPr>
        <w:t>类型二、</w:t>
      </w:r>
      <w:r>
        <w:rPr>
          <w:rStyle w:val="biaoti031"/>
          <w:rFonts w:ascii="宋体" w:hAnsi="宋体" w:hint="default"/>
          <w:color w:val="auto"/>
          <w:szCs w:val="21"/>
        </w:rPr>
        <w:t>利用单项式相乘求参数的值或代数式的值</w:t>
      </w:r>
      <w:r>
        <w:rPr>
          <w:rFonts w:ascii="宋体" w:hAnsi="宋体" w:hint="eastAsia"/>
        </w:rPr>
        <w:t>；</w:t>
      </w:r>
    </w:p>
    <w:p w:rsidR="009C28D8" w:rsidRDefault="00930C62">
      <w:pPr>
        <w:spacing w:line="360" w:lineRule="auto"/>
        <w:ind w:firstLineChars="200" w:firstLine="420"/>
        <w:jc w:val="left"/>
        <w:textAlignment w:val="center"/>
      </w:pPr>
      <w:r>
        <w:rPr>
          <w:rFonts w:ascii="宋体" w:hAnsi="宋体"/>
          <w:noProof/>
          <w:color w:val="000000"/>
          <w:szCs w:val="21"/>
        </w:rPr>
        <w:drawing>
          <wp:inline distT="0" distB="0" distL="114300" distR="114300">
            <wp:extent cx="323850" cy="333375"/>
            <wp:effectExtent l="19050" t="0" r="0" b="0"/>
            <wp:docPr id="5"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582104" name="图片 4" descr=" "/>
                    <pic:cNvPicPr>
                      <a:picLocks noChangeAspect="1"/>
                    </pic:cNvPicPr>
                  </pic:nvPicPr>
                  <pic:blipFill>
                    <a:blip r:embed="rId8"/>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b/>
        </w:rPr>
        <w:t>．</w:t>
      </w:r>
      <w:r>
        <w:t>先化简，再求值：</w:t>
      </w:r>
      <w:r w:rsidR="00304945">
        <w:object w:dxaOrig="3500" w:dyaOrig="740">
          <v:shape id="_x0000_i1057" type="#_x0000_t75" alt="www.szzx100.com江南汇教育网" style="width:153.75pt;height:33pt" o:ole="">
            <v:imagedata r:id="rId64" o:title="eqIdfe6eda4070e64f54ae958e3ad5fa7c03"/>
          </v:shape>
          <o:OLEObject Type="Embed" ProgID="Equation.DSMT4" ShapeID="_x0000_i1057" DrawAspect="Content" ObjectID="_1707941856" r:id="rId65"/>
        </w:object>
      </w:r>
      <w:r>
        <w:t>，其中</w:t>
      </w:r>
      <w:r w:rsidR="00304945">
        <w:object w:dxaOrig="559" w:dyaOrig="280">
          <v:shape id="_x0000_i1058" type="#_x0000_t75" alt="www.szzx100.com江南汇教育网" style="width:24.75pt;height:12.75pt" o:ole="">
            <v:imagedata r:id="rId66" o:title="eqIda08ce385279d41c789695fb651b17890"/>
          </v:shape>
          <o:OLEObject Type="Embed" ProgID="Equation.DSMT4" ShapeID="_x0000_i1058" DrawAspect="Content" ObjectID="_1707941857" r:id="rId67"/>
        </w:object>
      </w:r>
      <w:r>
        <w:t>，</w:t>
      </w:r>
      <w:r w:rsidR="00304945">
        <w:object w:dxaOrig="499" w:dyaOrig="280">
          <v:shape id="_x0000_i1059" type="#_x0000_t75" alt="www.szzx100.com江南汇教育网" style="width:21.75pt;height:12pt" o:ole="">
            <v:imagedata r:id="rId68" o:title="eqId24c04f97e1964d369aaf5c738513d5dc"/>
          </v:shape>
          <o:OLEObject Type="Embed" ProgID="Equation.DSMT4" ShapeID="_x0000_i1059" DrawAspect="Content" ObjectID="_1707941858" r:id="rId69"/>
        </w:object>
      </w:r>
      <w:r>
        <w:t>．</w:t>
      </w:r>
    </w:p>
    <w:p w:rsidR="009C28D8" w:rsidRDefault="00930C62">
      <w:pPr>
        <w:spacing w:line="360" w:lineRule="auto"/>
        <w:ind w:firstLineChars="200" w:firstLine="420"/>
        <w:jc w:val="left"/>
        <w:textAlignment w:val="center"/>
        <w:rPr>
          <w:color w:val="FF0000"/>
        </w:rPr>
      </w:pPr>
      <w:r>
        <w:rPr>
          <w:color w:val="FF0000"/>
        </w:rPr>
        <w:t>【答案】</w:t>
      </w:r>
      <w:r w:rsidR="00304945" w:rsidRPr="00304945">
        <w:rPr>
          <w:color w:val="FF0000"/>
        </w:rPr>
        <w:object w:dxaOrig="620" w:dyaOrig="320">
          <v:shape id="_x0000_i1060" type="#_x0000_t75" alt="www.szzx100.com江南汇教育网" style="width:27pt;height:14.25pt" o:ole="">
            <v:imagedata r:id="rId70" o:title="eqIde8439e8c6a184437bacab3ff6d5b769b"/>
          </v:shape>
          <o:OLEObject Type="Embed" ProgID="Equation.DSMT4" ShapeID="_x0000_i1060" DrawAspect="Content" ObjectID="_1707941859" r:id="rId71"/>
        </w:object>
      </w:r>
      <w:r>
        <w:rPr>
          <w:color w:val="FF0000"/>
        </w:rPr>
        <w:t>，</w:t>
      </w:r>
      <w:r>
        <w:rPr>
          <w:color w:val="FF0000"/>
        </w:rPr>
        <w:t>-16</w:t>
      </w:r>
      <w:r>
        <w:rPr>
          <w:color w:val="FF0000"/>
        </w:rPr>
        <w:t>．</w:t>
      </w:r>
    </w:p>
    <w:p w:rsidR="009C28D8" w:rsidRDefault="00930C62">
      <w:pPr>
        <w:spacing w:line="360" w:lineRule="auto"/>
        <w:ind w:firstLineChars="200" w:firstLine="420"/>
        <w:jc w:val="left"/>
        <w:textAlignment w:val="center"/>
        <w:rPr>
          <w:color w:val="FF0000"/>
        </w:rPr>
      </w:pPr>
      <w:r>
        <w:rPr>
          <w:color w:val="FF0000"/>
        </w:rPr>
        <w:t>【分析】先化简，再把</w:t>
      </w:r>
      <w:r>
        <w:rPr>
          <w:color w:val="FF0000"/>
        </w:rPr>
        <w:t>a=2</w:t>
      </w:r>
      <w:r>
        <w:rPr>
          <w:color w:val="FF0000"/>
        </w:rPr>
        <w:t>，</w:t>
      </w:r>
      <w:r>
        <w:rPr>
          <w:color w:val="FF0000"/>
        </w:rPr>
        <w:t>b=1</w:t>
      </w:r>
      <w:r>
        <w:rPr>
          <w:color w:val="FF0000"/>
        </w:rPr>
        <w:t>代入求解即可．</w:t>
      </w:r>
    </w:p>
    <w:p w:rsidR="009C28D8" w:rsidRDefault="00930C62">
      <w:pPr>
        <w:spacing w:line="360" w:lineRule="auto"/>
        <w:ind w:firstLineChars="200" w:firstLine="420"/>
        <w:jc w:val="left"/>
        <w:textAlignment w:val="center"/>
        <w:rPr>
          <w:color w:val="FF0000"/>
        </w:rPr>
      </w:pPr>
      <w:r>
        <w:rPr>
          <w:rFonts w:hint="eastAsia"/>
          <w:color w:val="FF0000"/>
        </w:rPr>
        <w:lastRenderedPageBreak/>
        <w:t>解：</w:t>
      </w:r>
      <w:r>
        <w:rPr>
          <w:color w:val="FF0000"/>
        </w:rPr>
        <w:t>原式</w:t>
      </w:r>
      <w:r w:rsidR="00304945" w:rsidRPr="00304945">
        <w:rPr>
          <w:color w:val="FF0000"/>
        </w:rPr>
        <w:object w:dxaOrig="5040" w:dyaOrig="620">
          <v:shape id="_x0000_i1061" type="#_x0000_t75" alt="www.szzx100.com江南汇教育网" style="width:222pt;height:27.75pt" o:ole="">
            <v:imagedata r:id="rId72" o:title="eqId63d31267180643ecb5004568a10b227e"/>
          </v:shape>
          <o:OLEObject Type="Embed" ProgID="Equation.DSMT4" ShapeID="_x0000_i1061" DrawAspect="Content" ObjectID="_1707941860" r:id="rId73"/>
        </w:object>
      </w:r>
      <w:r>
        <w:rPr>
          <w:color w:val="FF0000"/>
        </w:rPr>
        <w:t>．</w:t>
      </w:r>
    </w:p>
    <w:p w:rsidR="009C28D8" w:rsidRDefault="00930C62">
      <w:pPr>
        <w:spacing w:line="360" w:lineRule="auto"/>
        <w:ind w:firstLineChars="400" w:firstLine="840"/>
        <w:jc w:val="left"/>
        <w:textAlignment w:val="center"/>
        <w:rPr>
          <w:color w:val="FF0000"/>
        </w:rPr>
      </w:pPr>
      <w:r>
        <w:rPr>
          <w:color w:val="FF0000"/>
        </w:rPr>
        <w:t>当</w:t>
      </w:r>
      <w:r w:rsidR="00304945" w:rsidRPr="00304945">
        <w:rPr>
          <w:color w:val="FF0000"/>
        </w:rPr>
        <w:object w:dxaOrig="559" w:dyaOrig="280">
          <v:shape id="_x0000_i1062" type="#_x0000_t75" alt="www.szzx100.com江南汇教育网" style="width:24.75pt;height:12.75pt" o:ole="">
            <v:imagedata r:id="rId66" o:title="eqIda08ce385279d41c789695fb651b17890"/>
          </v:shape>
          <o:OLEObject Type="Embed" ProgID="Equation.DSMT4" ShapeID="_x0000_i1062" DrawAspect="Content" ObjectID="_1707941861" r:id="rId74"/>
        </w:object>
      </w:r>
      <w:r>
        <w:rPr>
          <w:color w:val="FF0000"/>
        </w:rPr>
        <w:t>，</w:t>
      </w:r>
      <w:r w:rsidR="00304945" w:rsidRPr="00304945">
        <w:rPr>
          <w:color w:val="FF0000"/>
        </w:rPr>
        <w:object w:dxaOrig="499" w:dyaOrig="280">
          <v:shape id="_x0000_i1063" type="#_x0000_t75" alt="www.szzx100.com江南汇教育网" style="width:21.75pt;height:12pt" o:ole="">
            <v:imagedata r:id="rId68" o:title="eqId24c04f97e1964d369aaf5c738513d5dc"/>
          </v:shape>
          <o:OLEObject Type="Embed" ProgID="Equation.DSMT4" ShapeID="_x0000_i1063" DrawAspect="Content" ObjectID="_1707941862" r:id="rId75"/>
        </w:object>
      </w:r>
      <w:r>
        <w:rPr>
          <w:color w:val="FF0000"/>
        </w:rPr>
        <w:t>时，原式</w:t>
      </w:r>
      <w:r w:rsidR="00304945" w:rsidRPr="00304945">
        <w:rPr>
          <w:color w:val="FF0000"/>
        </w:rPr>
        <w:object w:dxaOrig="2400" w:dyaOrig="320">
          <v:shape id="_x0000_i1064" type="#_x0000_t75" alt="www.szzx100.com江南汇教育网" style="width:105.75pt;height:13.5pt" o:ole="">
            <v:imagedata r:id="rId76" o:title="eqId2208942f0fc34ea295d0d1038ef810c6"/>
          </v:shape>
          <o:OLEObject Type="Embed" ProgID="Equation.DSMT4" ShapeID="_x0000_i1064" DrawAspect="Content" ObjectID="_1707941863" r:id="rId77"/>
        </w:object>
      </w:r>
      <w:r>
        <w:rPr>
          <w:color w:val="FF0000"/>
        </w:rPr>
        <w:t>．</w:t>
      </w:r>
    </w:p>
    <w:p w:rsidR="009C28D8" w:rsidRDefault="00930C62">
      <w:pPr>
        <w:spacing w:line="360" w:lineRule="auto"/>
        <w:ind w:firstLineChars="200" w:firstLine="420"/>
        <w:jc w:val="left"/>
        <w:textAlignment w:val="center"/>
        <w:rPr>
          <w:color w:val="FF0000"/>
        </w:rPr>
      </w:pPr>
      <w:r>
        <w:rPr>
          <w:rFonts w:hint="eastAsia"/>
          <w:color w:val="FF0000"/>
        </w:rPr>
        <w:t>【点拨】</w:t>
      </w:r>
      <w:r>
        <w:rPr>
          <w:color w:val="FF0000"/>
        </w:rPr>
        <w:t>本题考查了整式的化简求值，解题的关键是正确的化简．</w:t>
      </w:r>
    </w:p>
    <w:p w:rsidR="009C28D8" w:rsidRDefault="00930C62" w:rsidP="00093536">
      <w:pPr>
        <w:widowControl/>
        <w:spacing w:line="360" w:lineRule="auto"/>
        <w:ind w:firstLineChars="200" w:firstLine="422"/>
        <w:jc w:val="left"/>
        <w:rPr>
          <w:rStyle w:val="biaoti051"/>
          <w:rFonts w:ascii="宋体" w:hAnsi="宋体"/>
          <w:szCs w:val="21"/>
        </w:rPr>
      </w:pPr>
      <w:r>
        <w:rPr>
          <w:rStyle w:val="biaoti051"/>
          <w:rFonts w:ascii="宋体" w:hAnsi="宋体" w:hint="eastAsia"/>
          <w:szCs w:val="21"/>
        </w:rPr>
        <w:t>举一反三：</w:t>
      </w:r>
    </w:p>
    <w:p w:rsidR="009C28D8" w:rsidRDefault="00930C62" w:rsidP="00093536">
      <w:pPr>
        <w:spacing w:line="360" w:lineRule="auto"/>
        <w:ind w:firstLineChars="200" w:firstLine="422"/>
        <w:jc w:val="left"/>
        <w:textAlignment w:val="center"/>
      </w:pPr>
      <w:r>
        <w:rPr>
          <w:rFonts w:ascii="宋体" w:hAnsi="宋体" w:hint="eastAsia"/>
          <w:b/>
          <w:bCs/>
          <w:color w:val="000000"/>
          <w:szCs w:val="21"/>
        </w:rPr>
        <w:t>【变式</w:t>
      </w:r>
      <w:r>
        <w:rPr>
          <w:rFonts w:ascii="宋体" w:hAnsi="宋体" w:hint="eastAsia"/>
          <w:b/>
          <w:bCs/>
          <w:color w:val="000000"/>
          <w:szCs w:val="21"/>
        </w:rPr>
        <w:t>1</w:t>
      </w:r>
      <w:r>
        <w:rPr>
          <w:rFonts w:ascii="宋体" w:hAnsi="宋体" w:hint="eastAsia"/>
          <w:b/>
          <w:bCs/>
          <w:color w:val="000000"/>
          <w:szCs w:val="21"/>
        </w:rPr>
        <w:t>】</w:t>
      </w:r>
      <w:r>
        <w:t>如果</w:t>
      </w:r>
      <w:r w:rsidR="00304945">
        <w:object w:dxaOrig="3540" w:dyaOrig="640">
          <v:shape id="_x0000_i1065" type="#_x0000_t75" alt="www.szzx100.com江南汇教育网" style="width:156pt;height:28.5pt" o:ole="">
            <v:imagedata r:id="rId78" o:title="eqId06269d8f215547d6896a43f3c9ea0f67"/>
          </v:shape>
          <o:OLEObject Type="Embed" ProgID="Equation.DSMT4" ShapeID="_x0000_i1065" DrawAspect="Content" ObjectID="_1707941864" r:id="rId79"/>
        </w:object>
      </w:r>
      <w:r>
        <w:t>，</w:t>
      </w:r>
      <w:r>
        <w:t>m</w:t>
      </w:r>
      <w:r>
        <w:t>，</w:t>
      </w:r>
      <w:r>
        <w:t>n</w:t>
      </w:r>
      <w:r>
        <w:t>均为正整数，求</w:t>
      </w:r>
      <w:r>
        <w:t>m</w:t>
      </w:r>
      <w:r>
        <w:t>，</w:t>
      </w:r>
      <w:r>
        <w:t>n</w:t>
      </w:r>
      <w:r>
        <w:t>的值．</w:t>
      </w:r>
    </w:p>
    <w:p w:rsidR="009C28D8" w:rsidRDefault="00930C62">
      <w:pPr>
        <w:spacing w:line="360" w:lineRule="auto"/>
        <w:ind w:firstLineChars="200" w:firstLine="420"/>
        <w:jc w:val="left"/>
        <w:textAlignment w:val="center"/>
        <w:rPr>
          <w:color w:val="FF0000"/>
        </w:rPr>
      </w:pPr>
      <w:r>
        <w:rPr>
          <w:color w:val="FF0000"/>
        </w:rPr>
        <w:t>【答案】</w:t>
      </w:r>
      <w:r>
        <w:rPr>
          <w:color w:val="FF0000"/>
        </w:rPr>
        <w:t>m=3</w:t>
      </w:r>
      <w:r>
        <w:rPr>
          <w:color w:val="FF0000"/>
        </w:rPr>
        <w:t>，</w:t>
      </w:r>
      <w:r>
        <w:rPr>
          <w:color w:val="FF0000"/>
        </w:rPr>
        <w:t>n=2</w:t>
      </w:r>
    </w:p>
    <w:p w:rsidR="009C28D8" w:rsidRDefault="00930C62">
      <w:pPr>
        <w:spacing w:line="360" w:lineRule="auto"/>
        <w:ind w:firstLineChars="200" w:firstLine="420"/>
        <w:jc w:val="left"/>
        <w:textAlignment w:val="center"/>
        <w:rPr>
          <w:color w:val="FF0000"/>
        </w:rPr>
      </w:pPr>
      <w:r>
        <w:rPr>
          <w:color w:val="FF0000"/>
        </w:rPr>
        <w:t>【分析】根据单项式的乘法把左边化简，然后根据左右两边相同字母的指数相等列方程组求解即可</w:t>
      </w:r>
      <w:r>
        <w:rPr>
          <w:color w:val="FF0000"/>
        </w:rPr>
        <w:t>.</w:t>
      </w:r>
    </w:p>
    <w:p w:rsidR="009C28D8" w:rsidRDefault="00930C62">
      <w:pPr>
        <w:spacing w:line="360" w:lineRule="auto"/>
        <w:ind w:firstLineChars="200" w:firstLine="420"/>
        <w:jc w:val="left"/>
        <w:textAlignment w:val="center"/>
        <w:rPr>
          <w:color w:val="FF0000"/>
        </w:rPr>
      </w:pPr>
      <w:r>
        <w:rPr>
          <w:rFonts w:hint="eastAsia"/>
          <w:color w:val="FF0000"/>
        </w:rPr>
        <w:t>解：</w:t>
      </w:r>
      <w:r w:rsidR="00304945" w:rsidRPr="00304945">
        <w:rPr>
          <w:color w:val="FF0000"/>
        </w:rPr>
        <w:object w:dxaOrig="5260" w:dyaOrig="680">
          <v:shape id="_x0000_i1066" type="#_x0000_t75" alt="www.szzx100.com江南汇教育网" style="width:231.75pt;height:30pt" o:ole="">
            <v:imagedata r:id="rId80" o:title="eqId4593282f71ec444783273c830bbccd54"/>
          </v:shape>
          <o:OLEObject Type="Embed" ProgID="Equation.DSMT4" ShapeID="_x0000_i1066" DrawAspect="Content" ObjectID="_1707941865" r:id="rId81"/>
        </w:object>
      </w:r>
    </w:p>
    <w:p w:rsidR="009C28D8" w:rsidRDefault="00930C62">
      <w:pPr>
        <w:spacing w:line="360" w:lineRule="auto"/>
        <w:ind w:firstLineChars="400" w:firstLine="840"/>
        <w:jc w:val="left"/>
        <w:textAlignment w:val="center"/>
        <w:rPr>
          <w:color w:val="FF0000"/>
        </w:rPr>
      </w:pPr>
      <w:r>
        <w:rPr>
          <w:color w:val="FF0000"/>
        </w:rPr>
        <w:t>=</w:t>
      </w:r>
      <w:r>
        <w:rPr>
          <w:color w:val="FF0000"/>
        </w:rPr>
        <w:t>﹣</w:t>
      </w:r>
      <w:r>
        <w:rPr>
          <w:color w:val="FF0000"/>
        </w:rPr>
        <w:t>x</w:t>
      </w:r>
      <w:r>
        <w:rPr>
          <w:color w:val="FF0000"/>
          <w:vertAlign w:val="superscript"/>
        </w:rPr>
        <w:t>2m+n</w:t>
      </w:r>
      <w:r>
        <w:rPr>
          <w:rFonts w:ascii="Arial Unicode MS" w:eastAsia="Arial Unicode MS" w:hAnsi="Arial Unicode MS" w:cs="Arial Unicode MS"/>
          <w:color w:val="FF0000"/>
          <w:vertAlign w:val="superscript"/>
        </w:rPr>
        <w:t>﹣</w:t>
      </w:r>
      <w:r>
        <w:rPr>
          <w:color w:val="FF0000"/>
          <w:vertAlign w:val="superscript"/>
        </w:rPr>
        <w:t>1</w:t>
      </w:r>
      <w:r>
        <w:rPr>
          <w:color w:val="FF0000"/>
        </w:rPr>
        <w:t>y</w:t>
      </w:r>
      <w:r>
        <w:rPr>
          <w:color w:val="FF0000"/>
          <w:vertAlign w:val="superscript"/>
        </w:rPr>
        <w:t>m+2n</w:t>
      </w:r>
      <w:r>
        <w:rPr>
          <w:rFonts w:ascii="Arial Unicode MS" w:eastAsia="Arial Unicode MS" w:hAnsi="Arial Unicode MS" w:cs="Arial Unicode MS"/>
          <w:color w:val="FF0000"/>
          <w:vertAlign w:val="superscript"/>
        </w:rPr>
        <w:t>﹣</w:t>
      </w:r>
      <w:r>
        <w:rPr>
          <w:color w:val="FF0000"/>
          <w:vertAlign w:val="superscript"/>
        </w:rPr>
        <w:t>2</w:t>
      </w:r>
    </w:p>
    <w:p w:rsidR="009C28D8" w:rsidRDefault="00930C62">
      <w:pPr>
        <w:spacing w:line="360" w:lineRule="auto"/>
        <w:ind w:firstLineChars="400" w:firstLine="840"/>
        <w:jc w:val="left"/>
        <w:textAlignment w:val="center"/>
        <w:rPr>
          <w:color w:val="FF0000"/>
        </w:rPr>
      </w:pPr>
      <w:r>
        <w:rPr>
          <w:color w:val="FF0000"/>
        </w:rPr>
        <w:t>=</w:t>
      </w:r>
      <w:r>
        <w:rPr>
          <w:color w:val="FF0000"/>
        </w:rPr>
        <w:t>﹣</w:t>
      </w:r>
      <w:r>
        <w:rPr>
          <w:color w:val="FF0000"/>
        </w:rPr>
        <w:t>x</w:t>
      </w:r>
      <w:r>
        <w:rPr>
          <w:color w:val="FF0000"/>
          <w:vertAlign w:val="superscript"/>
        </w:rPr>
        <w:t>7</w:t>
      </w:r>
      <w:r>
        <w:rPr>
          <w:color w:val="FF0000"/>
        </w:rPr>
        <w:t>y</w:t>
      </w:r>
      <w:r>
        <w:rPr>
          <w:color w:val="FF0000"/>
          <w:vertAlign w:val="superscript"/>
        </w:rPr>
        <w:t>5</w:t>
      </w:r>
      <w:r>
        <w:rPr>
          <w:rFonts w:ascii="'Times New Roman'" w:eastAsia="'Times New Roman'" w:hAnsi="'Times New Roman'" w:cs="'Times New Roman'"/>
          <w:color w:val="FF0000"/>
        </w:rPr>
        <w:t>   </w:t>
      </w:r>
      <w:r>
        <w:rPr>
          <w:color w:val="FF0000"/>
        </w:rPr>
        <w:t>，</w:t>
      </w:r>
    </w:p>
    <w:p w:rsidR="009C28D8" w:rsidRDefault="00930C62">
      <w:pPr>
        <w:spacing w:line="360" w:lineRule="auto"/>
        <w:ind w:firstLineChars="400" w:firstLine="840"/>
        <w:jc w:val="left"/>
        <w:textAlignment w:val="center"/>
        <w:rPr>
          <w:color w:val="FF0000"/>
        </w:rPr>
      </w:pPr>
      <w:r>
        <w:rPr>
          <w:color w:val="FF0000"/>
        </w:rPr>
        <w:t>即</w:t>
      </w:r>
      <w:r w:rsidR="00304945" w:rsidRPr="00304945">
        <w:rPr>
          <w:color w:val="FF0000"/>
        </w:rPr>
        <w:object w:dxaOrig="1520" w:dyaOrig="720">
          <v:shape id="_x0000_i1067" type="#_x0000_t75" alt="www.szzx100.com江南汇教育网" style="width:66.75pt;height:31.5pt" o:ole="">
            <v:imagedata r:id="rId82" o:title="eqId472ba634911847248722373c309fb983"/>
          </v:shape>
          <o:OLEObject Type="Embed" ProgID="Equation.DSMT4" ShapeID="_x0000_i1067" DrawAspect="Content" ObjectID="_1707941866" r:id="rId83"/>
        </w:object>
      </w:r>
      <w:r>
        <w:rPr>
          <w:color w:val="FF0000"/>
        </w:rPr>
        <w:t>，</w:t>
      </w:r>
    </w:p>
    <w:p w:rsidR="009C28D8" w:rsidRDefault="00930C62">
      <w:pPr>
        <w:spacing w:line="360" w:lineRule="auto"/>
        <w:ind w:firstLineChars="200" w:firstLine="420"/>
        <w:jc w:val="left"/>
        <w:textAlignment w:val="center"/>
        <w:rPr>
          <w:color w:val="FF0000"/>
        </w:rPr>
      </w:pPr>
      <w:r>
        <w:rPr>
          <w:color w:val="FF0000"/>
        </w:rPr>
        <w:t>解得</w:t>
      </w:r>
      <w:r>
        <w:rPr>
          <w:color w:val="FF0000"/>
        </w:rPr>
        <w:t>m=3</w:t>
      </w:r>
      <w:r>
        <w:rPr>
          <w:color w:val="FF0000"/>
        </w:rPr>
        <w:t>，</w:t>
      </w:r>
      <w:r>
        <w:rPr>
          <w:color w:val="FF0000"/>
        </w:rPr>
        <w:t>n=2</w:t>
      </w:r>
    </w:p>
    <w:p w:rsidR="009C28D8" w:rsidRDefault="00930C62">
      <w:pPr>
        <w:spacing w:line="360" w:lineRule="auto"/>
        <w:ind w:firstLineChars="200" w:firstLine="420"/>
        <w:jc w:val="left"/>
        <w:textAlignment w:val="center"/>
        <w:rPr>
          <w:color w:val="FF0000"/>
        </w:rPr>
      </w:pPr>
      <w:r>
        <w:rPr>
          <w:rFonts w:hint="eastAsia"/>
          <w:color w:val="FF0000"/>
        </w:rPr>
        <w:t>【点拨】</w:t>
      </w:r>
      <w:r>
        <w:rPr>
          <w:color w:val="FF0000"/>
        </w:rPr>
        <w:t>本题考查了二元一次方程组的解法及单项式的乘法，单项式与单项式的乘法法则是，把它们的系数相乘，字母部分的同底数的幂分别相乘，对于只在一个单项式里含有的字母，连同它的指数作为积的一个因式</w:t>
      </w:r>
      <w:r>
        <w:rPr>
          <w:color w:val="FF0000"/>
        </w:rPr>
        <w:t>.</w:t>
      </w:r>
    </w:p>
    <w:p w:rsidR="009C28D8" w:rsidRDefault="00930C62" w:rsidP="00093536">
      <w:pPr>
        <w:spacing w:line="360" w:lineRule="auto"/>
        <w:ind w:firstLineChars="200" w:firstLine="422"/>
        <w:jc w:val="left"/>
        <w:textAlignment w:val="center"/>
      </w:pPr>
      <w:r>
        <w:rPr>
          <w:rFonts w:ascii="宋体" w:hAnsi="宋体" w:hint="eastAsia"/>
          <w:b/>
          <w:bCs/>
          <w:color w:val="000000"/>
          <w:szCs w:val="21"/>
        </w:rPr>
        <w:t>【变式</w:t>
      </w:r>
      <w:r>
        <w:rPr>
          <w:rFonts w:ascii="宋体" w:hAnsi="宋体" w:hint="eastAsia"/>
          <w:b/>
          <w:bCs/>
          <w:color w:val="000000"/>
          <w:szCs w:val="21"/>
        </w:rPr>
        <w:t>2</w:t>
      </w:r>
      <w:r>
        <w:rPr>
          <w:rFonts w:ascii="宋体" w:hAnsi="宋体" w:hint="eastAsia"/>
          <w:b/>
          <w:bCs/>
          <w:color w:val="000000"/>
          <w:szCs w:val="21"/>
        </w:rPr>
        <w:t>】</w:t>
      </w:r>
      <w:r>
        <w:t>已知</w:t>
      </w:r>
      <w:r w:rsidR="00304945">
        <w:object w:dxaOrig="840" w:dyaOrig="320">
          <v:shape id="_x0000_i1068" type="#_x0000_t75" alt="www.szzx100.com江南汇教育网" style="width:36.75pt;height:14.25pt" o:ole="">
            <v:imagedata r:id="rId84" o:title="eqId1f6324b919e944949befc7aa2630203a"/>
          </v:shape>
          <o:OLEObject Type="Embed" ProgID="Equation.DSMT4" ShapeID="_x0000_i1068" DrawAspect="Content" ObjectID="_1707941867" r:id="rId85"/>
        </w:object>
      </w:r>
      <w:r>
        <w:t>和</w:t>
      </w:r>
      <w:r w:rsidR="00304945">
        <w:object w:dxaOrig="1000" w:dyaOrig="320">
          <v:shape id="_x0000_i1069" type="#_x0000_t75" alt="www.szzx100.com江南汇教育网" style="width:44.25pt;height:13.5pt" o:ole="">
            <v:imagedata r:id="rId86" o:title="eqId393d384486514af3bb98bdf4dc8cbfc4"/>
          </v:shape>
          <o:OLEObject Type="Embed" ProgID="Equation.DSMT4" ShapeID="_x0000_i1069" DrawAspect="Content" ObjectID="_1707941868" r:id="rId87"/>
        </w:object>
      </w:r>
      <w:r>
        <w:t>的积与</w:t>
      </w:r>
      <w:r w:rsidR="00304945">
        <w:object w:dxaOrig="600" w:dyaOrig="320">
          <v:shape id="_x0000_i1070" type="#_x0000_t75" alt="www.szzx100.com江南汇教育网" style="width:26.25pt;height:14.25pt" o:ole="">
            <v:imagedata r:id="rId88" o:title="eqIdcd0ee6ea6b6f48ea81b2b924e845fb61"/>
          </v:shape>
          <o:OLEObject Type="Embed" ProgID="Equation.DSMT4" ShapeID="_x0000_i1070" DrawAspect="Content" ObjectID="_1707941869" r:id="rId89"/>
        </w:object>
      </w:r>
      <w:r>
        <w:t>是同类项，求</w:t>
      </w:r>
      <w:r w:rsidR="00304945">
        <w:object w:dxaOrig="260" w:dyaOrig="220">
          <v:shape id="_x0000_i1071" type="#_x0000_t75" alt="www.szzx100.com江南汇教育网" style="width:11.25pt;height:9.75pt" o:ole="">
            <v:imagedata r:id="rId90" o:title="eqIda4be99d332154d13a4a6ed1ff6444fe7"/>
          </v:shape>
          <o:OLEObject Type="Embed" ProgID="Equation.DSMT4" ShapeID="_x0000_i1071" DrawAspect="Content" ObjectID="_1707941870" r:id="rId91"/>
        </w:object>
      </w:r>
      <w:r>
        <w:t>、</w:t>
      </w:r>
      <w:r w:rsidR="00304945">
        <w:object w:dxaOrig="200" w:dyaOrig="220">
          <v:shape id="_x0000_i1072" type="#_x0000_t75" alt="www.szzx100.com江南汇教育网" style="width:9pt;height:9.75pt" o:ole="">
            <v:imagedata r:id="rId92" o:title="eqId5f904d1376ac4de7a7d6cfea92ff6981"/>
          </v:shape>
          <o:OLEObject Type="Embed" ProgID="Equation.DSMT4" ShapeID="_x0000_i1072" DrawAspect="Content" ObjectID="_1707941871" r:id="rId93"/>
        </w:object>
      </w:r>
      <w:r>
        <w:t>的值</w:t>
      </w:r>
      <w:r>
        <w:t>.</w:t>
      </w:r>
    </w:p>
    <w:p w:rsidR="009C28D8" w:rsidRDefault="00930C62">
      <w:pPr>
        <w:spacing w:line="360" w:lineRule="auto"/>
        <w:ind w:firstLineChars="200" w:firstLine="420"/>
        <w:jc w:val="left"/>
        <w:textAlignment w:val="center"/>
        <w:rPr>
          <w:color w:val="FF0000"/>
        </w:rPr>
      </w:pPr>
      <w:r>
        <w:rPr>
          <w:color w:val="FF0000"/>
        </w:rPr>
        <w:t>【答案】</w:t>
      </w:r>
      <w:r w:rsidR="00304945" w:rsidRPr="00304945">
        <w:rPr>
          <w:color w:val="FF0000"/>
        </w:rPr>
        <w:object w:dxaOrig="559" w:dyaOrig="280">
          <v:shape id="_x0000_i1073" type="#_x0000_t75" alt="www.szzx100.com江南汇教育网" style="width:24.75pt;height:12pt" o:ole="">
            <v:imagedata r:id="rId94" o:title="eqId3c22cfd4c94b43f6b5a16b48fb40e867"/>
          </v:shape>
          <o:OLEObject Type="Embed" ProgID="Equation.DSMT4" ShapeID="_x0000_i1073" DrawAspect="Content" ObjectID="_1707941872" r:id="rId95"/>
        </w:object>
      </w:r>
      <w:r>
        <w:rPr>
          <w:color w:val="FF0000"/>
        </w:rPr>
        <w:t>，</w:t>
      </w:r>
      <w:r w:rsidR="00304945" w:rsidRPr="00304945">
        <w:rPr>
          <w:color w:val="FF0000"/>
        </w:rPr>
        <w:object w:dxaOrig="559" w:dyaOrig="280">
          <v:shape id="_x0000_i1074" type="#_x0000_t75" alt="www.szzx100.com江南汇教育网" style="width:24.75pt;height:12.75pt" o:ole="">
            <v:imagedata r:id="rId96" o:title="eqId9f8dd5194b5f44c4bfff99d798bbea62"/>
          </v:shape>
          <o:OLEObject Type="Embed" ProgID="Equation.DSMT4" ShapeID="_x0000_i1074" DrawAspect="Content" ObjectID="_1707941873" r:id="rId97"/>
        </w:object>
      </w:r>
    </w:p>
    <w:p w:rsidR="009C28D8" w:rsidRDefault="00930C62">
      <w:pPr>
        <w:spacing w:line="360" w:lineRule="auto"/>
        <w:ind w:firstLineChars="200" w:firstLine="420"/>
        <w:jc w:val="left"/>
        <w:textAlignment w:val="center"/>
        <w:rPr>
          <w:color w:val="FF0000"/>
        </w:rPr>
      </w:pPr>
      <w:r>
        <w:rPr>
          <w:color w:val="FF0000"/>
        </w:rPr>
        <w:t>【分析】先计算</w:t>
      </w:r>
      <w:r w:rsidR="00304945" w:rsidRPr="00304945">
        <w:rPr>
          <w:color w:val="FF0000"/>
        </w:rPr>
        <w:object w:dxaOrig="840" w:dyaOrig="320">
          <v:shape id="_x0000_i1075" type="#_x0000_t75" alt="www.szzx100.com江南汇教育网" style="width:36.75pt;height:14.25pt" o:ole="">
            <v:imagedata r:id="rId84" o:title="eqId1f6324b919e944949befc7aa2630203a"/>
          </v:shape>
          <o:OLEObject Type="Embed" ProgID="Equation.DSMT4" ShapeID="_x0000_i1075" DrawAspect="Content" ObjectID="_1707941874" r:id="rId98"/>
        </w:object>
      </w:r>
      <w:r>
        <w:rPr>
          <w:color w:val="FF0000"/>
        </w:rPr>
        <w:t>和</w:t>
      </w:r>
      <w:r w:rsidR="00304945" w:rsidRPr="00304945">
        <w:rPr>
          <w:color w:val="FF0000"/>
        </w:rPr>
        <w:object w:dxaOrig="1000" w:dyaOrig="320">
          <v:shape id="_x0000_i1076" type="#_x0000_t75" alt="www.szzx100.com江南汇教育网" style="width:44.25pt;height:13.5pt" o:ole="">
            <v:imagedata r:id="rId86" o:title="eqId393d384486514af3bb98bdf4dc8cbfc4"/>
          </v:shape>
          <o:OLEObject Type="Embed" ProgID="Equation.DSMT4" ShapeID="_x0000_i1076" DrawAspect="Content" ObjectID="_1707941875" r:id="rId99"/>
        </w:object>
      </w:r>
      <w:r>
        <w:rPr>
          <w:color w:val="FF0000"/>
        </w:rPr>
        <w:t>的积，然后根据积与</w:t>
      </w:r>
      <w:r w:rsidR="00304945" w:rsidRPr="00304945">
        <w:rPr>
          <w:color w:val="FF0000"/>
        </w:rPr>
        <w:object w:dxaOrig="600" w:dyaOrig="320">
          <v:shape id="_x0000_i1077" type="#_x0000_t75" alt="www.szzx100.com江南汇教育网" style="width:26.25pt;height:14.25pt" o:ole="">
            <v:imagedata r:id="rId88" o:title="eqIdcd0ee6ea6b6f48ea81b2b924e845fb61"/>
          </v:shape>
          <o:OLEObject Type="Embed" ProgID="Equation.DSMT4" ShapeID="_x0000_i1077" DrawAspect="Content" ObjectID="_1707941876" r:id="rId100"/>
        </w:object>
      </w:r>
      <w:r>
        <w:rPr>
          <w:color w:val="FF0000"/>
        </w:rPr>
        <w:t>是同类项，即可求出</w:t>
      </w:r>
      <w:r>
        <w:rPr>
          <w:color w:val="FF0000"/>
        </w:rPr>
        <w:t>m</w:t>
      </w:r>
      <w:r>
        <w:rPr>
          <w:color w:val="FF0000"/>
        </w:rPr>
        <w:t>、</w:t>
      </w:r>
      <w:r>
        <w:rPr>
          <w:color w:val="FF0000"/>
        </w:rPr>
        <w:t>n</w:t>
      </w:r>
      <w:r>
        <w:rPr>
          <w:color w:val="FF0000"/>
        </w:rPr>
        <w:t>的值</w:t>
      </w:r>
      <w:r>
        <w:rPr>
          <w:color w:val="FF0000"/>
        </w:rPr>
        <w:t>.</w:t>
      </w:r>
    </w:p>
    <w:p w:rsidR="009C28D8" w:rsidRDefault="00930C62">
      <w:pPr>
        <w:spacing w:line="360" w:lineRule="auto"/>
        <w:ind w:firstLineChars="200" w:firstLine="420"/>
        <w:jc w:val="left"/>
        <w:textAlignment w:val="center"/>
        <w:rPr>
          <w:color w:val="FF0000"/>
        </w:rPr>
      </w:pPr>
      <w:r>
        <w:rPr>
          <w:rFonts w:hint="eastAsia"/>
          <w:color w:val="FF0000"/>
        </w:rPr>
        <w:t>解：</w:t>
      </w:r>
      <w:r w:rsidR="00304945" w:rsidRPr="00304945">
        <w:rPr>
          <w:color w:val="FF0000"/>
        </w:rPr>
        <w:object w:dxaOrig="3760" w:dyaOrig="360">
          <v:shape id="_x0000_i1078" type="#_x0000_t75" alt="www.szzx100.com江南汇教育网" style="width:165.75pt;height:15.75pt" o:ole="">
            <v:imagedata r:id="rId101" o:title="eqId91245e88d83e43779c14c6c3cefe45bd"/>
          </v:shape>
          <o:OLEObject Type="Embed" ProgID="Equation.DSMT4" ShapeID="_x0000_i1078" DrawAspect="Content" ObjectID="_1707941877" r:id="rId102"/>
        </w:object>
      </w:r>
      <w:r>
        <w:rPr>
          <w:color w:val="FF0000"/>
        </w:rPr>
        <w:t>，</w:t>
      </w:r>
    </w:p>
    <w:p w:rsidR="009C28D8" w:rsidRDefault="00930C62">
      <w:pPr>
        <w:spacing w:line="360" w:lineRule="auto"/>
        <w:ind w:firstLineChars="200" w:firstLine="420"/>
        <w:jc w:val="left"/>
        <w:textAlignment w:val="center"/>
        <w:rPr>
          <w:color w:val="FF0000"/>
        </w:rPr>
      </w:pPr>
      <w:r>
        <w:rPr>
          <w:color w:val="FF0000"/>
        </w:rPr>
        <w:t>∵</w:t>
      </w:r>
      <w:r w:rsidR="00304945" w:rsidRPr="00304945">
        <w:rPr>
          <w:color w:val="FF0000"/>
        </w:rPr>
        <w:object w:dxaOrig="1440" w:dyaOrig="320">
          <v:shape id="_x0000_i1079" type="#_x0000_t75" alt="www.szzx100.com江南汇教育网" style="width:63pt;height:13.5pt" o:ole="">
            <v:imagedata r:id="rId103" o:title="eqId68e23ce5821f4da2bff15ac03e2b581b"/>
          </v:shape>
          <o:OLEObject Type="Embed" ProgID="Equation.DSMT4" ShapeID="_x0000_i1079" DrawAspect="Content" ObjectID="_1707941878" r:id="rId104"/>
        </w:object>
      </w:r>
      <w:r>
        <w:rPr>
          <w:color w:val="FF0000"/>
        </w:rPr>
        <w:t>与</w:t>
      </w:r>
      <w:r w:rsidR="00304945" w:rsidRPr="00304945">
        <w:rPr>
          <w:color w:val="FF0000"/>
        </w:rPr>
        <w:object w:dxaOrig="600" w:dyaOrig="320">
          <v:shape id="_x0000_i1080" type="#_x0000_t75" alt="www.szzx100.com江南汇教育网" style="width:26.25pt;height:14.25pt" o:ole="">
            <v:imagedata r:id="rId88" o:title="eqIdcd0ee6ea6b6f48ea81b2b924e845fb61"/>
          </v:shape>
          <o:OLEObject Type="Embed" ProgID="Equation.DSMT4" ShapeID="_x0000_i1080" DrawAspect="Content" ObjectID="_1707941879" r:id="rId105"/>
        </w:object>
      </w:r>
      <w:r>
        <w:rPr>
          <w:color w:val="FF0000"/>
        </w:rPr>
        <w:t>是同类项，则</w:t>
      </w:r>
    </w:p>
    <w:p w:rsidR="009C28D8" w:rsidRDefault="00304945">
      <w:pPr>
        <w:spacing w:line="360" w:lineRule="auto"/>
        <w:ind w:firstLineChars="400" w:firstLine="840"/>
        <w:jc w:val="left"/>
        <w:textAlignment w:val="center"/>
        <w:rPr>
          <w:color w:val="FF0000"/>
        </w:rPr>
      </w:pPr>
      <w:r w:rsidRPr="00304945">
        <w:rPr>
          <w:color w:val="FF0000"/>
        </w:rPr>
        <w:object w:dxaOrig="1500" w:dyaOrig="720">
          <v:shape id="_x0000_i1081" type="#_x0000_t75" alt="www.szzx100.com江南汇教育网" style="width:66pt;height:31.5pt" o:ole="">
            <v:imagedata r:id="rId106" o:title="eqIdfee62bc3270d4d299661ee6006c5a996"/>
          </v:shape>
          <o:OLEObject Type="Embed" ProgID="Equation.DSMT4" ShapeID="_x0000_i1081" DrawAspect="Content" ObjectID="_1707941880" r:id="rId107"/>
        </w:object>
      </w:r>
      <w:r w:rsidR="00930C62">
        <w:rPr>
          <w:color w:val="FF0000"/>
        </w:rPr>
        <w:t>，</w:t>
      </w:r>
    </w:p>
    <w:p w:rsidR="009C28D8" w:rsidRDefault="00930C62">
      <w:pPr>
        <w:spacing w:line="360" w:lineRule="auto"/>
        <w:ind w:firstLineChars="400" w:firstLine="840"/>
        <w:jc w:val="left"/>
        <w:textAlignment w:val="center"/>
        <w:rPr>
          <w:color w:val="FF0000"/>
        </w:rPr>
      </w:pPr>
      <w:r>
        <w:rPr>
          <w:color w:val="FF0000"/>
        </w:rPr>
        <w:t>解得：</w:t>
      </w:r>
      <w:r w:rsidR="00304945" w:rsidRPr="00304945">
        <w:rPr>
          <w:color w:val="FF0000"/>
        </w:rPr>
        <w:object w:dxaOrig="700" w:dyaOrig="720">
          <v:shape id="_x0000_i1082" type="#_x0000_t75" alt="www.szzx100.com江南汇教育网" style="width:30.75pt;height:31.5pt" o:ole="">
            <v:imagedata r:id="rId108" o:title="eqId6d69257df47e45daa881489929a1b099"/>
          </v:shape>
          <o:OLEObject Type="Embed" ProgID="Equation.DSMT4" ShapeID="_x0000_i1082" DrawAspect="Content" ObjectID="_1707941881" r:id="rId109"/>
        </w:object>
      </w:r>
      <w:r>
        <w:rPr>
          <w:color w:val="FF0000"/>
        </w:rPr>
        <w:t>.</w:t>
      </w:r>
    </w:p>
    <w:p w:rsidR="009C28D8" w:rsidRDefault="00930C62">
      <w:pPr>
        <w:spacing w:line="360" w:lineRule="auto"/>
        <w:ind w:firstLineChars="200" w:firstLine="420"/>
        <w:jc w:val="left"/>
        <w:textAlignment w:val="center"/>
        <w:rPr>
          <w:color w:val="FF0000"/>
        </w:rPr>
      </w:pPr>
      <w:r>
        <w:rPr>
          <w:rFonts w:hint="eastAsia"/>
          <w:color w:val="FF0000"/>
        </w:rPr>
        <w:t>【点拨】</w:t>
      </w:r>
      <w:r>
        <w:rPr>
          <w:color w:val="FF0000"/>
        </w:rPr>
        <w:t>本题考查了单项式与单项式相乘的运算法则，以及同类项的定义，解题的关键是熟练掌握运算法则进行化简</w:t>
      </w:r>
      <w:r>
        <w:rPr>
          <w:color w:val="FF0000"/>
        </w:rPr>
        <w:t>.</w:t>
      </w:r>
    </w:p>
    <w:p w:rsidR="009C28D8" w:rsidRDefault="00930C62" w:rsidP="00093536">
      <w:pPr>
        <w:widowControl/>
        <w:spacing w:line="360" w:lineRule="auto"/>
        <w:ind w:firstLineChars="200" w:firstLine="422"/>
        <w:rPr>
          <w:rStyle w:val="biaoti031"/>
          <w:rFonts w:ascii="宋体" w:eastAsia="宋体" w:hAnsi="宋体" w:hint="default"/>
          <w:color w:val="auto"/>
          <w:sz w:val="21"/>
          <w:szCs w:val="21"/>
        </w:rPr>
      </w:pPr>
      <w:r>
        <w:rPr>
          <w:rStyle w:val="biaoti031"/>
          <w:rFonts w:ascii="宋体" w:eastAsia="宋体" w:hAnsi="宋体" w:hint="default"/>
          <w:color w:val="auto"/>
          <w:sz w:val="21"/>
          <w:szCs w:val="21"/>
        </w:rPr>
        <w:t>类型三、</w:t>
      </w:r>
      <w:r>
        <w:rPr>
          <w:rStyle w:val="biaoti031"/>
          <w:rFonts w:ascii="宋体" w:hAnsi="宋体" w:hint="default"/>
          <w:color w:val="auto"/>
          <w:sz w:val="21"/>
          <w:szCs w:val="21"/>
        </w:rPr>
        <w:t>单项式乘法的应用</w:t>
      </w:r>
    </w:p>
    <w:p w:rsidR="009C28D8" w:rsidRDefault="00930C62">
      <w:pPr>
        <w:spacing w:line="360" w:lineRule="auto"/>
        <w:ind w:firstLineChars="200" w:firstLine="420"/>
        <w:jc w:val="left"/>
        <w:textAlignment w:val="center"/>
      </w:pPr>
      <w:r>
        <w:rPr>
          <w:rFonts w:ascii="宋体" w:hAnsi="宋体"/>
          <w:noProof/>
          <w:color w:val="000000"/>
          <w:szCs w:val="21"/>
        </w:rPr>
        <w:drawing>
          <wp:inline distT="0" distB="0" distL="114300" distR="114300">
            <wp:extent cx="323850" cy="333375"/>
            <wp:effectExtent l="19050" t="0" r="0" b="0"/>
            <wp:docPr id="42"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99108" name="图片 46" descr=" "/>
                    <pic:cNvPicPr>
                      <a:picLocks noChangeAspect="1"/>
                    </pic:cNvPicPr>
                  </pic:nvPicPr>
                  <pic:blipFill>
                    <a:blip r:embed="rId8"/>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t>如图，长方形长为</w:t>
      </w:r>
      <w:r w:rsidR="00304945">
        <w:object w:dxaOrig="360" w:dyaOrig="260">
          <v:shape id="_x0000_i1083" type="#_x0000_t75" alt="www.szzx100.com江南汇教育网" style="width:15.75pt;height:12pt" o:ole="">
            <v:imagedata r:id="rId110" o:title="eqId4c9578293c2d426bb227aaf360758a13"/>
          </v:shape>
          <o:OLEObject Type="Embed" ProgID="Equation.DSMT4" ShapeID="_x0000_i1083" DrawAspect="Content" ObjectID="_1707941882" r:id="rId111"/>
        </w:object>
      </w:r>
      <w:r>
        <w:t>，宽为</w:t>
      </w:r>
      <w:r w:rsidR="00304945">
        <w:object w:dxaOrig="380" w:dyaOrig="280">
          <v:shape id="_x0000_i1084" type="#_x0000_t75" alt="www.szzx100.com江南汇教育网" style="width:16.5pt;height:12.75pt" o:ole="">
            <v:imagedata r:id="rId112" o:title="eqId2c60b7226a70484d9cf4c334df0b83b6"/>
          </v:shape>
          <o:OLEObject Type="Embed" ProgID="Equation.DSMT4" ShapeID="_x0000_i1084" DrawAspect="Content" ObjectID="_1707941883" r:id="rId113"/>
        </w:object>
      </w:r>
      <w:r>
        <w:t>，现从四个角割去四个边长为</w:t>
      </w:r>
      <w:r w:rsidR="00304945">
        <w:object w:dxaOrig="380" w:dyaOrig="260">
          <v:shape id="_x0000_i1085" type="#_x0000_t75" alt="www.szzx100.com江南汇教育网" style="width:16.5pt;height:11.25pt" o:ole="">
            <v:imagedata r:id="rId114" o:title="eqId11f6edf870b24de79b95ec981834e41c"/>
          </v:shape>
          <o:OLEObject Type="Embed" ProgID="Equation.DSMT4" ShapeID="_x0000_i1085" DrawAspect="Content" ObjectID="_1707941884" r:id="rId115"/>
        </w:object>
      </w:r>
      <w:r>
        <w:t>的小正形，然</w:t>
      </w:r>
      <w:r>
        <w:lastRenderedPageBreak/>
        <w:t>后折叠成一个无盖的长方体．</w:t>
      </w:r>
    </w:p>
    <w:p w:rsidR="009C28D8" w:rsidRDefault="00930C62">
      <w:pPr>
        <w:spacing w:line="360" w:lineRule="auto"/>
        <w:ind w:firstLineChars="200" w:firstLine="420"/>
        <w:jc w:val="left"/>
        <w:textAlignment w:val="center"/>
      </w:pPr>
      <w:r>
        <w:t>（</w:t>
      </w:r>
      <w:r>
        <w:t>1</w:t>
      </w:r>
      <w:r>
        <w:t>）求长方体的体积（用含有</w:t>
      </w:r>
      <w:r>
        <w:t>m</w:t>
      </w:r>
      <w:r>
        <w:t>的代数式表示）</w:t>
      </w:r>
    </w:p>
    <w:p w:rsidR="009C28D8" w:rsidRDefault="00930C62">
      <w:pPr>
        <w:spacing w:line="360" w:lineRule="auto"/>
        <w:ind w:firstLineChars="200" w:firstLine="420"/>
        <w:jc w:val="left"/>
        <w:textAlignment w:val="center"/>
      </w:pPr>
      <w:r>
        <w:t>（</w:t>
      </w:r>
      <w:r>
        <w:t>2</w:t>
      </w:r>
      <w:r>
        <w:t>）当</w:t>
      </w:r>
      <w:r w:rsidR="00304945">
        <w:object w:dxaOrig="639" w:dyaOrig="619">
          <v:shape id="_x0000_i1086" type="#_x0000_t75" alt="www.szzx100.com江南汇教育网" style="width:27.75pt;height:27pt" o:ole="">
            <v:imagedata r:id="rId116" o:title="eqId02f7ad0b8d22472b9debf593cdd7ed68"/>
          </v:shape>
          <o:OLEObject Type="Embed" ProgID="Equation.DSMT4" ShapeID="_x0000_i1086" DrawAspect="Content" ObjectID="_1707941885" r:id="rId117"/>
        </w:object>
      </w:r>
      <w:r>
        <w:t>时，求此时长方体体积．</w:t>
      </w:r>
    </w:p>
    <w:p w:rsidR="009C28D8" w:rsidRDefault="00930C62">
      <w:pPr>
        <w:spacing w:line="360" w:lineRule="auto"/>
        <w:ind w:firstLineChars="200" w:firstLine="420"/>
        <w:jc w:val="left"/>
        <w:textAlignment w:val="center"/>
        <w:rPr>
          <w:color w:val="FF0000"/>
        </w:rPr>
      </w:pPr>
      <w:r>
        <w:rPr>
          <w:noProof/>
        </w:rPr>
        <w:drawing>
          <wp:inline distT="0" distB="0" distL="114300" distR="114300">
            <wp:extent cx="1533525" cy="1085850"/>
            <wp:effectExtent l="19050" t="0" r="9525" b="0"/>
            <wp:docPr id="100001" name="图片 10000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93383" name="图片 100001"/>
                    <pic:cNvPicPr>
                      <a:picLocks noChangeAspect="1"/>
                    </pic:cNvPicPr>
                  </pic:nvPicPr>
                  <pic:blipFill>
                    <a:blip r:embed="rId118"/>
                    <a:stretch>
                      <a:fillRect/>
                    </a:stretch>
                  </pic:blipFill>
                  <pic:spPr>
                    <a:xfrm>
                      <a:off x="0" y="0"/>
                      <a:ext cx="1533525" cy="1085850"/>
                    </a:xfrm>
                    <a:prstGeom prst="rect">
                      <a:avLst/>
                    </a:prstGeom>
                  </pic:spPr>
                </pic:pic>
              </a:graphicData>
            </a:graphic>
          </wp:inline>
        </w:drawing>
      </w:r>
    </w:p>
    <w:p w:rsidR="009C28D8" w:rsidRDefault="00930C62">
      <w:pPr>
        <w:spacing w:line="360" w:lineRule="auto"/>
        <w:ind w:firstLineChars="200" w:firstLine="420"/>
        <w:jc w:val="left"/>
        <w:textAlignment w:val="center"/>
        <w:rPr>
          <w:color w:val="FF0000"/>
        </w:rPr>
      </w:pPr>
      <w:r>
        <w:rPr>
          <w:color w:val="FF0000"/>
        </w:rPr>
        <w:t>【答案】（</w:t>
      </w:r>
      <w:r>
        <w:rPr>
          <w:color w:val="FF0000"/>
        </w:rPr>
        <w:t>1</w:t>
      </w:r>
      <w:r>
        <w:rPr>
          <w:color w:val="FF0000"/>
        </w:rPr>
        <w:t>）</w:t>
      </w:r>
      <w:r w:rsidR="00304945" w:rsidRPr="00304945">
        <w:rPr>
          <w:color w:val="FF0000"/>
        </w:rPr>
        <w:object w:dxaOrig="540" w:dyaOrig="320">
          <v:shape id="_x0000_i1087" type="#_x0000_t75" alt="www.szzx100.com江南汇教育网" style="width:24pt;height:13.5pt" o:ole="">
            <v:imagedata r:id="rId119" o:title="eqId03a5089b63ff4843963743219a95916b"/>
          </v:shape>
          <o:OLEObject Type="Embed" ProgID="Equation.DSMT4" ShapeID="_x0000_i1087" DrawAspect="Content" ObjectID="_1707941886" r:id="rId120"/>
        </w:object>
      </w:r>
      <w:r>
        <w:rPr>
          <w:rFonts w:ascii="'Times New Roman'" w:eastAsia="'Times New Roman'" w:hAnsi="'Times New Roman'" w:cs="'Times New Roman'"/>
          <w:color w:val="FF0000"/>
        </w:rPr>
        <w:t>          </w:t>
      </w:r>
      <w:r>
        <w:rPr>
          <w:color w:val="FF0000"/>
        </w:rPr>
        <w:t>（</w:t>
      </w:r>
      <w:r>
        <w:rPr>
          <w:color w:val="FF0000"/>
        </w:rPr>
        <w:t>2</w:t>
      </w:r>
      <w:r>
        <w:rPr>
          <w:color w:val="FF0000"/>
        </w:rPr>
        <w:t>）</w:t>
      </w:r>
      <w:r>
        <w:rPr>
          <w:color w:val="FF0000"/>
        </w:rPr>
        <w:t>2</w:t>
      </w:r>
    </w:p>
    <w:p w:rsidR="009C28D8" w:rsidRDefault="00930C62">
      <w:pPr>
        <w:spacing w:line="360" w:lineRule="auto"/>
        <w:ind w:firstLineChars="200" w:firstLine="420"/>
        <w:jc w:val="left"/>
        <w:textAlignment w:val="center"/>
        <w:rPr>
          <w:color w:val="FF0000"/>
        </w:rPr>
      </w:pPr>
      <w:r>
        <w:rPr>
          <w:color w:val="FF0000"/>
        </w:rPr>
        <w:t>【分析】</w:t>
      </w:r>
    </w:p>
    <w:p w:rsidR="009C28D8" w:rsidRDefault="00930C62">
      <w:pPr>
        <w:spacing w:line="360" w:lineRule="auto"/>
        <w:ind w:firstLineChars="200" w:firstLine="420"/>
        <w:jc w:val="left"/>
        <w:textAlignment w:val="center"/>
        <w:rPr>
          <w:color w:val="FF0000"/>
        </w:rPr>
      </w:pPr>
      <w:r>
        <w:rPr>
          <w:color w:val="FF0000"/>
        </w:rPr>
        <w:t>（</w:t>
      </w:r>
      <w:r>
        <w:rPr>
          <w:color w:val="FF0000"/>
        </w:rPr>
        <w:t>1</w:t>
      </w:r>
      <w:r>
        <w:rPr>
          <w:color w:val="FF0000"/>
        </w:rPr>
        <w:t>）先求出长方体的长、宽、高，然后由体积公式即可求出答案；</w:t>
      </w:r>
    </w:p>
    <w:p w:rsidR="009C28D8" w:rsidRDefault="00930C62">
      <w:pPr>
        <w:spacing w:line="360" w:lineRule="auto"/>
        <w:ind w:firstLineChars="200" w:firstLine="420"/>
        <w:jc w:val="left"/>
        <w:textAlignment w:val="center"/>
        <w:rPr>
          <w:color w:val="FF0000"/>
        </w:rPr>
      </w:pPr>
      <w:r>
        <w:rPr>
          <w:color w:val="FF0000"/>
        </w:rPr>
        <w:t>（</w:t>
      </w:r>
      <w:r>
        <w:rPr>
          <w:color w:val="FF0000"/>
        </w:rPr>
        <w:t>2</w:t>
      </w:r>
      <w:r>
        <w:rPr>
          <w:color w:val="FF0000"/>
        </w:rPr>
        <w:t>）把</w:t>
      </w:r>
      <w:r w:rsidR="00304945" w:rsidRPr="00304945">
        <w:rPr>
          <w:color w:val="FF0000"/>
        </w:rPr>
        <w:object w:dxaOrig="639" w:dyaOrig="619">
          <v:shape id="_x0000_i1088" type="#_x0000_t75" alt="www.szzx100.com江南汇教育网" style="width:27.75pt;height:27pt" o:ole="">
            <v:imagedata r:id="rId116" o:title="eqId02f7ad0b8d22472b9debf593cdd7ed68"/>
          </v:shape>
          <o:OLEObject Type="Embed" ProgID="Equation.DSMT4" ShapeID="_x0000_i1088" DrawAspect="Content" ObjectID="_1707941887" r:id="rId121"/>
        </w:object>
      </w:r>
      <w:r>
        <w:rPr>
          <w:color w:val="FF0000"/>
        </w:rPr>
        <w:t>代入计算，即可求出答案．</w:t>
      </w:r>
    </w:p>
    <w:p w:rsidR="009C28D8" w:rsidRDefault="00930C62">
      <w:pPr>
        <w:spacing w:line="360" w:lineRule="auto"/>
        <w:ind w:firstLineChars="200" w:firstLine="420"/>
        <w:jc w:val="left"/>
        <w:textAlignment w:val="center"/>
        <w:rPr>
          <w:color w:val="FF0000"/>
        </w:rPr>
      </w:pPr>
      <w:r>
        <w:rPr>
          <w:rFonts w:hint="eastAsia"/>
          <w:color w:val="FF0000"/>
        </w:rPr>
        <w:t>解：</w:t>
      </w:r>
      <w:r>
        <w:rPr>
          <w:color w:val="FF0000"/>
        </w:rPr>
        <w:t>（</w:t>
      </w:r>
      <w:r>
        <w:rPr>
          <w:color w:val="FF0000"/>
        </w:rPr>
        <w:t>1</w:t>
      </w:r>
      <w:r>
        <w:rPr>
          <w:color w:val="FF0000"/>
        </w:rPr>
        <w:t>）根据题意，</w:t>
      </w:r>
    </w:p>
    <w:p w:rsidR="009C28D8" w:rsidRDefault="00930C62">
      <w:pPr>
        <w:spacing w:line="360" w:lineRule="auto"/>
        <w:ind w:firstLineChars="200" w:firstLine="420"/>
        <w:jc w:val="left"/>
        <w:textAlignment w:val="center"/>
        <w:rPr>
          <w:color w:val="FF0000"/>
        </w:rPr>
      </w:pPr>
      <w:r>
        <w:rPr>
          <w:color w:val="FF0000"/>
        </w:rPr>
        <w:t>长方体的长为：</w:t>
      </w:r>
      <w:r w:rsidR="00304945" w:rsidRPr="00304945">
        <w:rPr>
          <w:color w:val="FF0000"/>
        </w:rPr>
        <w:object w:dxaOrig="1919" w:dyaOrig="280">
          <v:shape id="_x0000_i1089" type="#_x0000_t75" alt="www.szzx100.com江南汇教育网" style="width:84.75pt;height:12.75pt" o:ole="">
            <v:imagedata r:id="rId122" o:title="eqId5600b10cc9414f59b1b2552538262b72"/>
          </v:shape>
          <o:OLEObject Type="Embed" ProgID="Equation.DSMT4" ShapeID="_x0000_i1089" DrawAspect="Content" ObjectID="_1707941888" r:id="rId123"/>
        </w:object>
      </w:r>
      <w:r>
        <w:rPr>
          <w:color w:val="FF0000"/>
        </w:rPr>
        <w:t>，</w:t>
      </w:r>
    </w:p>
    <w:p w:rsidR="009C28D8" w:rsidRDefault="00930C62">
      <w:pPr>
        <w:spacing w:line="360" w:lineRule="auto"/>
        <w:ind w:firstLineChars="200" w:firstLine="420"/>
        <w:jc w:val="left"/>
        <w:textAlignment w:val="center"/>
        <w:rPr>
          <w:color w:val="FF0000"/>
        </w:rPr>
      </w:pPr>
      <w:r>
        <w:rPr>
          <w:color w:val="FF0000"/>
        </w:rPr>
        <w:t>长方体的宽为：</w:t>
      </w:r>
      <w:r w:rsidR="00304945" w:rsidRPr="00304945">
        <w:rPr>
          <w:color w:val="FF0000"/>
        </w:rPr>
        <w:object w:dxaOrig="1939" w:dyaOrig="280">
          <v:shape id="_x0000_i1090" type="#_x0000_t75" alt="www.szzx100.com江南汇教育网" style="width:85.5pt;height:12.75pt" o:ole="">
            <v:imagedata r:id="rId124" o:title="eqIde820fde93ce74bcc9e2f1767cc9b25f7"/>
          </v:shape>
          <o:OLEObject Type="Embed" ProgID="Equation.DSMT4" ShapeID="_x0000_i1090" DrawAspect="Content" ObjectID="_1707941889" r:id="rId125"/>
        </w:object>
      </w:r>
      <w:r>
        <w:rPr>
          <w:color w:val="FF0000"/>
        </w:rPr>
        <w:t>，</w:t>
      </w:r>
    </w:p>
    <w:p w:rsidR="009C28D8" w:rsidRDefault="00930C62">
      <w:pPr>
        <w:spacing w:line="360" w:lineRule="auto"/>
        <w:ind w:firstLineChars="200" w:firstLine="420"/>
        <w:jc w:val="left"/>
        <w:textAlignment w:val="center"/>
        <w:rPr>
          <w:color w:val="FF0000"/>
        </w:rPr>
      </w:pPr>
      <w:r>
        <w:rPr>
          <w:color w:val="FF0000"/>
        </w:rPr>
        <w:t>长方体的高为：</w:t>
      </w:r>
      <w:r w:rsidR="00304945" w:rsidRPr="00304945">
        <w:rPr>
          <w:color w:val="FF0000"/>
        </w:rPr>
        <w:object w:dxaOrig="380" w:dyaOrig="280">
          <v:shape id="_x0000_i1091" type="#_x0000_t75" alt="www.szzx100.com江南汇教育网" style="width:16.5pt;height:11.25pt" o:ole="">
            <v:imagedata r:id="rId126" o:title="eqIdcf4f7a91e7f54b3382c06e2bfa6fb85a"/>
          </v:shape>
          <o:OLEObject Type="Embed" ProgID="Equation.DSMT4" ShapeID="_x0000_i1091" DrawAspect="Content" ObjectID="_1707941890" r:id="rId127"/>
        </w:object>
      </w:r>
      <w:r>
        <w:rPr>
          <w:color w:val="FF0000"/>
        </w:rPr>
        <w:t>，</w:t>
      </w:r>
    </w:p>
    <w:p w:rsidR="009C28D8" w:rsidRDefault="00930C62">
      <w:pPr>
        <w:spacing w:line="360" w:lineRule="auto"/>
        <w:ind w:firstLineChars="200" w:firstLine="420"/>
        <w:jc w:val="left"/>
        <w:textAlignment w:val="center"/>
        <w:rPr>
          <w:color w:val="FF0000"/>
        </w:rPr>
      </w:pPr>
      <w:r>
        <w:rPr>
          <w:color w:val="FF0000"/>
        </w:rPr>
        <w:t>∴</w:t>
      </w:r>
      <w:r>
        <w:rPr>
          <w:color w:val="FF0000"/>
        </w:rPr>
        <w:t>长方体的体积为：</w:t>
      </w:r>
      <w:r w:rsidR="00304945" w:rsidRPr="00304945">
        <w:rPr>
          <w:color w:val="FF0000"/>
        </w:rPr>
        <w:object w:dxaOrig="2059" w:dyaOrig="320">
          <v:shape id="_x0000_i1092" type="#_x0000_t75" alt="www.szzx100.com江南汇教育网" style="width:90.75pt;height:13.5pt" o:ole="">
            <v:imagedata r:id="rId128" o:title="eqIdf0b13cf71c52462e9dcc0e4d46bd4a72"/>
          </v:shape>
          <o:OLEObject Type="Embed" ProgID="Equation.DSMT4" ShapeID="_x0000_i1092" DrawAspect="Content" ObjectID="_1707941891" r:id="rId129"/>
        </w:object>
      </w:r>
      <w:r>
        <w:rPr>
          <w:color w:val="FF0000"/>
        </w:rPr>
        <w:t>；</w:t>
      </w:r>
    </w:p>
    <w:p w:rsidR="009C28D8" w:rsidRDefault="00930C62">
      <w:pPr>
        <w:spacing w:line="360" w:lineRule="auto"/>
        <w:ind w:firstLineChars="200" w:firstLine="420"/>
        <w:jc w:val="left"/>
        <w:textAlignment w:val="center"/>
        <w:rPr>
          <w:color w:val="FF0000"/>
        </w:rPr>
      </w:pPr>
      <w:r>
        <w:rPr>
          <w:color w:val="FF0000"/>
        </w:rPr>
        <w:t>（</w:t>
      </w:r>
      <w:r>
        <w:rPr>
          <w:color w:val="FF0000"/>
        </w:rPr>
        <w:t>2</w:t>
      </w:r>
      <w:r>
        <w:rPr>
          <w:color w:val="FF0000"/>
        </w:rPr>
        <w:t>）根据题意，</w:t>
      </w:r>
    </w:p>
    <w:p w:rsidR="009C28D8" w:rsidRDefault="00930C62">
      <w:pPr>
        <w:spacing w:line="360" w:lineRule="auto"/>
        <w:ind w:firstLineChars="200" w:firstLine="420"/>
        <w:jc w:val="left"/>
        <w:textAlignment w:val="center"/>
        <w:rPr>
          <w:color w:val="FF0000"/>
        </w:rPr>
      </w:pPr>
      <w:r>
        <w:rPr>
          <w:color w:val="FF0000"/>
        </w:rPr>
        <w:t>当</w:t>
      </w:r>
      <w:r w:rsidR="00304945" w:rsidRPr="00304945">
        <w:rPr>
          <w:color w:val="FF0000"/>
        </w:rPr>
        <w:object w:dxaOrig="639" w:dyaOrig="619">
          <v:shape id="_x0000_i1093" type="#_x0000_t75" alt="www.szzx100.com江南汇教育网" style="width:27.75pt;height:27pt" o:ole="">
            <v:imagedata r:id="rId116" o:title="eqId02f7ad0b8d22472b9debf593cdd7ed68"/>
          </v:shape>
          <o:OLEObject Type="Embed" ProgID="Equation.DSMT4" ShapeID="_x0000_i1093" DrawAspect="Content" ObjectID="_1707941892" r:id="rId130"/>
        </w:object>
      </w:r>
      <w:r>
        <w:rPr>
          <w:color w:val="FF0000"/>
        </w:rPr>
        <w:t>时，则</w:t>
      </w:r>
    </w:p>
    <w:p w:rsidR="009C28D8" w:rsidRDefault="00930C62">
      <w:pPr>
        <w:spacing w:line="360" w:lineRule="auto"/>
        <w:ind w:firstLineChars="200" w:firstLine="420"/>
        <w:jc w:val="left"/>
        <w:textAlignment w:val="center"/>
        <w:rPr>
          <w:color w:val="FF0000"/>
        </w:rPr>
      </w:pPr>
      <w:r>
        <w:rPr>
          <w:color w:val="FF0000"/>
        </w:rPr>
        <w:t>此时长方体体积为：</w:t>
      </w:r>
      <w:r w:rsidR="00304945" w:rsidRPr="00304945">
        <w:rPr>
          <w:color w:val="FF0000"/>
        </w:rPr>
        <w:object w:dxaOrig="2040" w:dyaOrig="620">
          <v:shape id="_x0000_i1094" type="#_x0000_t75" alt="www.szzx100.com江南汇教育网" style="width:90pt;height:27pt" o:ole="">
            <v:imagedata r:id="rId131" o:title="eqId1b9ad4ef641048f5af62d08f622a1820"/>
          </v:shape>
          <o:OLEObject Type="Embed" ProgID="Equation.DSMT4" ShapeID="_x0000_i1094" DrawAspect="Content" ObjectID="_1707941893" r:id="rId132"/>
        </w:object>
      </w:r>
      <w:r>
        <w:rPr>
          <w:color w:val="FF0000"/>
        </w:rPr>
        <w:t>．</w:t>
      </w:r>
    </w:p>
    <w:p w:rsidR="009C28D8" w:rsidRDefault="00930C62">
      <w:pPr>
        <w:spacing w:line="360" w:lineRule="auto"/>
        <w:ind w:firstLineChars="200" w:firstLine="420"/>
        <w:jc w:val="left"/>
        <w:textAlignment w:val="center"/>
        <w:rPr>
          <w:color w:val="FF0000"/>
        </w:rPr>
      </w:pPr>
      <w:r>
        <w:rPr>
          <w:rFonts w:hint="eastAsia"/>
          <w:color w:val="FF0000"/>
        </w:rPr>
        <w:t>【点拨】</w:t>
      </w:r>
      <w:r>
        <w:rPr>
          <w:color w:val="FF0000"/>
        </w:rPr>
        <w:t>本题考查了用代数式表示长方体的体积，需熟记公式，且认真观察图形，得出等量关系是解题的关键．</w:t>
      </w:r>
    </w:p>
    <w:p w:rsidR="009C28D8" w:rsidRDefault="00930C62" w:rsidP="00093536">
      <w:pPr>
        <w:spacing w:line="360" w:lineRule="auto"/>
        <w:ind w:firstLineChars="200" w:firstLine="422"/>
        <w:rPr>
          <w:rStyle w:val="biaoti051"/>
          <w:rFonts w:ascii="宋体" w:hAnsi="宋体"/>
          <w:szCs w:val="21"/>
        </w:rPr>
      </w:pPr>
      <w:r>
        <w:rPr>
          <w:rStyle w:val="biaoti051"/>
          <w:rFonts w:ascii="宋体" w:hAnsi="宋体" w:hint="eastAsia"/>
          <w:szCs w:val="21"/>
        </w:rPr>
        <w:t>举一反三：</w:t>
      </w:r>
    </w:p>
    <w:p w:rsidR="009C28D8" w:rsidRDefault="00930C62" w:rsidP="00093536">
      <w:pPr>
        <w:spacing w:line="360" w:lineRule="auto"/>
        <w:ind w:firstLineChars="200" w:firstLine="422"/>
        <w:jc w:val="left"/>
        <w:textAlignment w:val="center"/>
      </w:pPr>
      <w:r>
        <w:rPr>
          <w:rFonts w:ascii="宋体" w:hAnsi="宋体" w:hint="eastAsia"/>
          <w:b/>
          <w:bCs/>
          <w:szCs w:val="21"/>
        </w:rPr>
        <w:t>【变式</w:t>
      </w:r>
      <w:r>
        <w:rPr>
          <w:rFonts w:ascii="宋体" w:hAnsi="宋体" w:hint="eastAsia"/>
          <w:b/>
          <w:bCs/>
          <w:szCs w:val="21"/>
        </w:rPr>
        <w:t>1</w:t>
      </w:r>
      <w:r>
        <w:rPr>
          <w:rFonts w:ascii="宋体" w:hAnsi="宋体" w:hint="eastAsia"/>
          <w:b/>
          <w:bCs/>
          <w:szCs w:val="21"/>
        </w:rPr>
        <w:t>】</w:t>
      </w:r>
      <w:r>
        <w:t>如图是某住宅的平面结构示意图，准备将地</w:t>
      </w:r>
      <w:r>
        <w:t>面铺上地砖，图中标注了有关尺寸（墙壁厚度忽略不计，单位：</w:t>
      </w:r>
      <w:r w:rsidR="00304945">
        <w:object w:dxaOrig="260" w:dyaOrig="220">
          <v:shape id="_x0000_i1095" type="#_x0000_t75" alt="www.szzx100.com江南汇教育网" style="width:11.25pt;height:9.75pt" o:ole="">
            <v:imagedata r:id="rId90" o:title="eqIda4be99d332154d13a4a6ed1ff6444fe7"/>
          </v:shape>
          <o:OLEObject Type="Embed" ProgID="Equation.DSMT4" ShapeID="_x0000_i1095" DrawAspect="Content" ObjectID="_1707941894" r:id="rId133"/>
        </w:object>
      </w:r>
      <w:r>
        <w:t>）</w:t>
      </w:r>
    </w:p>
    <w:p w:rsidR="009C28D8" w:rsidRDefault="00930C62">
      <w:pPr>
        <w:spacing w:line="360" w:lineRule="auto"/>
        <w:ind w:firstLineChars="200" w:firstLine="420"/>
        <w:jc w:val="left"/>
        <w:textAlignment w:val="center"/>
      </w:pPr>
      <w:r>
        <w:t>（</w:t>
      </w:r>
      <w:r>
        <w:t>1</w:t>
      </w:r>
      <w:r>
        <w:t>）用代数式表示该住宅的总面积是多少？</w:t>
      </w:r>
    </w:p>
    <w:p w:rsidR="009C28D8" w:rsidRDefault="00930C62">
      <w:pPr>
        <w:spacing w:line="360" w:lineRule="auto"/>
        <w:ind w:firstLineChars="200" w:firstLine="420"/>
        <w:jc w:val="left"/>
        <w:textAlignment w:val="center"/>
      </w:pPr>
      <w:r>
        <w:t>（</w:t>
      </w:r>
      <w:r>
        <w:t>2</w:t>
      </w:r>
      <w:r>
        <w:t>）当</w:t>
      </w:r>
      <w:r w:rsidR="00304945">
        <w:object w:dxaOrig="499" w:dyaOrig="260">
          <v:shape id="_x0000_i1096" type="#_x0000_t75" alt="www.szzx100.com江南汇教育网" style="width:21.75pt;height:11.25pt" o:ole="">
            <v:imagedata r:id="rId134" o:title="eqIdebfe81c073584115a3b2659ed595d2a0"/>
          </v:shape>
          <o:OLEObject Type="Embed" ProgID="Equation.DSMT4" ShapeID="_x0000_i1096" DrawAspect="Content" ObjectID="_1707941895" r:id="rId135"/>
        </w:object>
      </w:r>
      <w:r>
        <w:t>，</w:t>
      </w:r>
      <w:r w:rsidR="00304945">
        <w:object w:dxaOrig="520" w:dyaOrig="300">
          <v:shape id="_x0000_i1097" type="#_x0000_t75" alt="www.szzx100.com江南汇教育网" style="width:22.5pt;height:13.5pt" o:ole="">
            <v:imagedata r:id="rId136" o:title="eqIdcfcc5fcce4a14c548e89bd7c40b4ef6f"/>
          </v:shape>
          <o:OLEObject Type="Embed" ProgID="Equation.DSMT4" ShapeID="_x0000_i1097" DrawAspect="Content" ObjectID="_1707941896" r:id="rId137"/>
        </w:object>
      </w:r>
      <w:r>
        <w:t>时，铺</w:t>
      </w:r>
      <w:r w:rsidR="00304945">
        <w:object w:dxaOrig="400" w:dyaOrig="320">
          <v:shape id="_x0000_i1098" type="#_x0000_t75" alt="www.szzx100.com江南汇教育网" style="width:17.25pt;height:15pt" o:ole="">
            <v:imagedata r:id="rId138" o:title="eqId454bca9d64f14b18a7c2931120065c46"/>
          </v:shape>
          <o:OLEObject Type="Embed" ProgID="Equation.DSMT4" ShapeID="_x0000_i1098" DrawAspect="Content" ObjectID="_1707941897" r:id="rId139"/>
        </w:object>
      </w:r>
      <w:r>
        <w:t>地砖的平均费用为</w:t>
      </w:r>
      <w:r w:rsidR="00304945">
        <w:object w:dxaOrig="300" w:dyaOrig="280">
          <v:shape id="_x0000_i1099" type="#_x0000_t75" alt="www.szzx100.com江南汇教育网" style="width:13.5pt;height:12pt" o:ole="">
            <v:imagedata r:id="rId140" o:title="eqIdf74d7e957dcd438b8f7b62ddd14f5f64"/>
          </v:shape>
          <o:OLEObject Type="Embed" ProgID="Equation.DSMT4" ShapeID="_x0000_i1099" DrawAspect="Content" ObjectID="_1707941898" r:id="rId141"/>
        </w:object>
      </w:r>
      <w:r>
        <w:t>元，那么铺地砖的总费用是多少？</w:t>
      </w:r>
    </w:p>
    <w:p w:rsidR="009C28D8" w:rsidRDefault="00930C62">
      <w:pPr>
        <w:spacing w:line="360" w:lineRule="auto"/>
        <w:ind w:firstLineChars="200" w:firstLine="420"/>
        <w:jc w:val="left"/>
        <w:textAlignment w:val="center"/>
        <w:rPr>
          <w:color w:val="FF0000"/>
        </w:rPr>
      </w:pPr>
      <w:r>
        <w:rPr>
          <w:noProof/>
        </w:rPr>
        <w:lastRenderedPageBreak/>
        <w:drawing>
          <wp:inline distT="0" distB="0" distL="114300" distR="114300">
            <wp:extent cx="2600325" cy="1432514"/>
            <wp:effectExtent l="19050" t="0" r="9525" b="0"/>
            <wp:docPr id="100002" name="图片 10000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16355" name="图片 100002"/>
                    <pic:cNvPicPr>
                      <a:picLocks noChangeAspect="1"/>
                    </pic:cNvPicPr>
                  </pic:nvPicPr>
                  <pic:blipFill>
                    <a:blip r:embed="rId142"/>
                    <a:stretch>
                      <a:fillRect/>
                    </a:stretch>
                  </pic:blipFill>
                  <pic:spPr>
                    <a:xfrm>
                      <a:off x="0" y="0"/>
                      <a:ext cx="2600325" cy="1432514"/>
                    </a:xfrm>
                    <a:prstGeom prst="rect">
                      <a:avLst/>
                    </a:prstGeom>
                  </pic:spPr>
                </pic:pic>
              </a:graphicData>
            </a:graphic>
          </wp:inline>
        </w:drawing>
      </w:r>
    </w:p>
    <w:p w:rsidR="009C28D8" w:rsidRDefault="00930C62">
      <w:pPr>
        <w:spacing w:line="360" w:lineRule="auto"/>
        <w:ind w:firstLineChars="200" w:firstLine="420"/>
        <w:jc w:val="left"/>
        <w:textAlignment w:val="center"/>
        <w:rPr>
          <w:color w:val="FF0000"/>
        </w:rPr>
      </w:pPr>
      <w:r>
        <w:rPr>
          <w:color w:val="FF0000"/>
        </w:rPr>
        <w:t>【答案】</w:t>
      </w:r>
      <w:r>
        <w:rPr>
          <w:color w:val="FF0000"/>
        </w:rPr>
        <w:t>(1) 15xy m</w:t>
      </w:r>
      <w:r>
        <w:rPr>
          <w:color w:val="FF0000"/>
          <w:vertAlign w:val="superscript"/>
        </w:rPr>
        <w:t>2</w:t>
      </w:r>
      <w:r>
        <w:rPr>
          <w:color w:val="FF0000"/>
        </w:rPr>
        <w:t>；</w:t>
      </w:r>
      <w:r>
        <w:rPr>
          <w:color w:val="FF0000"/>
        </w:rPr>
        <w:t>(2)3600</w:t>
      </w:r>
      <w:r>
        <w:rPr>
          <w:color w:val="FF0000"/>
        </w:rPr>
        <w:t>元</w:t>
      </w:r>
    </w:p>
    <w:p w:rsidR="009C28D8" w:rsidRDefault="00930C62">
      <w:pPr>
        <w:spacing w:line="360" w:lineRule="auto"/>
        <w:ind w:firstLineChars="200" w:firstLine="420"/>
        <w:jc w:val="left"/>
        <w:textAlignment w:val="center"/>
        <w:rPr>
          <w:color w:val="FF0000"/>
        </w:rPr>
      </w:pPr>
      <w:r>
        <w:rPr>
          <w:color w:val="FF0000"/>
        </w:rPr>
        <w:t>【分析】</w:t>
      </w:r>
    </w:p>
    <w:p w:rsidR="009C28D8" w:rsidRDefault="00930C62">
      <w:pPr>
        <w:spacing w:line="360" w:lineRule="auto"/>
        <w:ind w:firstLineChars="200" w:firstLine="420"/>
        <w:jc w:val="left"/>
        <w:textAlignment w:val="center"/>
        <w:rPr>
          <w:color w:val="FF0000"/>
        </w:rPr>
      </w:pPr>
      <w:r>
        <w:rPr>
          <w:color w:val="FF0000"/>
        </w:rPr>
        <w:t>（</w:t>
      </w:r>
      <w:r>
        <w:rPr>
          <w:color w:val="FF0000"/>
        </w:rPr>
        <w:t>1</w:t>
      </w:r>
      <w:r>
        <w:rPr>
          <w:color w:val="FF0000"/>
        </w:rPr>
        <w:t>）根据图中的数据得出住宅的总面积即可；</w:t>
      </w:r>
    </w:p>
    <w:p w:rsidR="009C28D8" w:rsidRDefault="00930C62">
      <w:pPr>
        <w:spacing w:line="360" w:lineRule="auto"/>
        <w:ind w:firstLineChars="200" w:firstLine="420"/>
        <w:jc w:val="left"/>
        <w:textAlignment w:val="center"/>
        <w:rPr>
          <w:color w:val="FF0000"/>
        </w:rPr>
      </w:pPr>
      <w:r>
        <w:rPr>
          <w:color w:val="FF0000"/>
        </w:rPr>
        <w:t>（</w:t>
      </w:r>
      <w:r>
        <w:rPr>
          <w:color w:val="FF0000"/>
        </w:rPr>
        <w:t>2</w:t>
      </w:r>
      <w:r>
        <w:rPr>
          <w:color w:val="FF0000"/>
        </w:rPr>
        <w:t>）求出该住宅的所需地砖面积，再乘以</w:t>
      </w:r>
      <w:r>
        <w:rPr>
          <w:color w:val="FF0000"/>
        </w:rPr>
        <w:t>30</w:t>
      </w:r>
      <w:r>
        <w:rPr>
          <w:color w:val="FF0000"/>
        </w:rPr>
        <w:t>求出即可．</w:t>
      </w:r>
    </w:p>
    <w:p w:rsidR="009C28D8" w:rsidRDefault="00930C62">
      <w:pPr>
        <w:spacing w:line="360" w:lineRule="auto"/>
        <w:ind w:firstLineChars="200" w:firstLine="420"/>
        <w:jc w:val="left"/>
        <w:textAlignment w:val="center"/>
        <w:rPr>
          <w:color w:val="FF0000"/>
        </w:rPr>
      </w:pPr>
      <w:r>
        <w:rPr>
          <w:rFonts w:hint="eastAsia"/>
          <w:color w:val="FF0000"/>
        </w:rPr>
        <w:t>解：</w:t>
      </w:r>
      <w:r>
        <w:rPr>
          <w:color w:val="FF0000"/>
        </w:rPr>
        <w:t>（</w:t>
      </w:r>
      <w:r>
        <w:rPr>
          <w:color w:val="FF0000"/>
        </w:rPr>
        <w:t>1</w:t>
      </w:r>
      <w:r>
        <w:rPr>
          <w:color w:val="FF0000"/>
        </w:rPr>
        <w:t>）该住宅的面积为</w:t>
      </w:r>
      <w:r>
        <w:rPr>
          <w:color w:val="FF0000"/>
        </w:rPr>
        <w:t>4x•4y-</w:t>
      </w:r>
      <w:r>
        <w:rPr>
          <w:color w:val="FF0000"/>
        </w:rPr>
        <w:t>（</w:t>
      </w:r>
      <w:r>
        <w:rPr>
          <w:color w:val="FF0000"/>
        </w:rPr>
        <w:t>4x-2x-x</w:t>
      </w:r>
      <w:r>
        <w:rPr>
          <w:color w:val="FF0000"/>
        </w:rPr>
        <w:t>）</w:t>
      </w:r>
      <w:r>
        <w:rPr>
          <w:color w:val="FF0000"/>
        </w:rPr>
        <w:t>(4y-2y-y)=16xy-xy=15xy(m</w:t>
      </w:r>
      <w:r>
        <w:rPr>
          <w:color w:val="FF0000"/>
          <w:vertAlign w:val="superscript"/>
        </w:rPr>
        <w:t>2</w:t>
      </w:r>
      <w:r>
        <w:rPr>
          <w:color w:val="FF0000"/>
        </w:rPr>
        <w:t>)</w:t>
      </w:r>
      <w:r>
        <w:rPr>
          <w:color w:val="FF0000"/>
        </w:rPr>
        <w:t>；</w:t>
      </w:r>
    </w:p>
    <w:p w:rsidR="009C28D8" w:rsidRDefault="00930C62">
      <w:pPr>
        <w:spacing w:line="360" w:lineRule="auto"/>
        <w:ind w:firstLineChars="300" w:firstLine="630"/>
        <w:jc w:val="left"/>
        <w:textAlignment w:val="center"/>
        <w:rPr>
          <w:color w:val="FF0000"/>
        </w:rPr>
      </w:pPr>
      <w:r>
        <w:rPr>
          <w:color w:val="FF0000"/>
        </w:rPr>
        <w:t>（</w:t>
      </w:r>
      <w:r>
        <w:rPr>
          <w:color w:val="FF0000"/>
        </w:rPr>
        <w:t>2</w:t>
      </w:r>
      <w:r>
        <w:rPr>
          <w:color w:val="FF0000"/>
        </w:rPr>
        <w:t>）该住宅的所需地砖面积为</w:t>
      </w:r>
      <w:r>
        <w:rPr>
          <w:color w:val="FF0000"/>
        </w:rPr>
        <w:t>15xy</w:t>
      </w:r>
      <w:r>
        <w:rPr>
          <w:color w:val="FF0000"/>
        </w:rPr>
        <w:t>，</w:t>
      </w:r>
    </w:p>
    <w:p w:rsidR="009C28D8" w:rsidRDefault="00930C62">
      <w:pPr>
        <w:spacing w:line="360" w:lineRule="auto"/>
        <w:ind w:firstLineChars="600" w:firstLine="1260"/>
        <w:jc w:val="left"/>
        <w:textAlignment w:val="center"/>
        <w:rPr>
          <w:color w:val="FF0000"/>
        </w:rPr>
      </w:pPr>
      <w:r>
        <w:rPr>
          <w:color w:val="FF0000"/>
        </w:rPr>
        <w:t>当</w:t>
      </w:r>
      <w:r>
        <w:rPr>
          <w:color w:val="FF0000"/>
        </w:rPr>
        <w:t>x=4</w:t>
      </w:r>
      <w:r>
        <w:rPr>
          <w:color w:val="FF0000"/>
        </w:rPr>
        <w:t>，</w:t>
      </w:r>
      <w:r>
        <w:rPr>
          <w:color w:val="FF0000"/>
        </w:rPr>
        <w:t>y=2</w:t>
      </w:r>
      <w:r>
        <w:rPr>
          <w:color w:val="FF0000"/>
        </w:rPr>
        <w:t>时，</w:t>
      </w:r>
      <w:r>
        <w:rPr>
          <w:color w:val="FF0000"/>
        </w:rPr>
        <w:t>15xy=15×4×2=120</w:t>
      </w:r>
      <w:r>
        <w:rPr>
          <w:color w:val="FF0000"/>
        </w:rPr>
        <w:t>（</w:t>
      </w:r>
      <w:r>
        <w:rPr>
          <w:color w:val="FF0000"/>
        </w:rPr>
        <w:t>m</w:t>
      </w:r>
      <w:r>
        <w:rPr>
          <w:color w:val="FF0000"/>
          <w:vertAlign w:val="superscript"/>
        </w:rPr>
        <w:t>2</w:t>
      </w:r>
      <w:r>
        <w:rPr>
          <w:color w:val="FF0000"/>
        </w:rPr>
        <w:t>）</w:t>
      </w:r>
    </w:p>
    <w:p w:rsidR="009C28D8" w:rsidRDefault="00930C62">
      <w:pPr>
        <w:spacing w:line="360" w:lineRule="auto"/>
        <w:ind w:firstLineChars="600" w:firstLine="1260"/>
        <w:jc w:val="left"/>
        <w:textAlignment w:val="center"/>
        <w:rPr>
          <w:color w:val="FF0000"/>
        </w:rPr>
      </w:pPr>
      <w:r>
        <w:rPr>
          <w:color w:val="FF0000"/>
        </w:rPr>
        <w:t>120×30=3600</w:t>
      </w:r>
      <w:r>
        <w:rPr>
          <w:color w:val="FF0000"/>
        </w:rPr>
        <w:t>（元）．</w:t>
      </w:r>
    </w:p>
    <w:p w:rsidR="009C28D8" w:rsidRDefault="00930C62">
      <w:pPr>
        <w:spacing w:line="360" w:lineRule="auto"/>
        <w:ind w:firstLineChars="400" w:firstLine="840"/>
        <w:jc w:val="left"/>
        <w:textAlignment w:val="center"/>
        <w:rPr>
          <w:color w:val="FF0000"/>
        </w:rPr>
      </w:pPr>
      <w:r>
        <w:rPr>
          <w:color w:val="FF0000"/>
        </w:rPr>
        <w:t>所以，铺地砖的总费用是</w:t>
      </w:r>
      <w:r>
        <w:rPr>
          <w:color w:val="FF0000"/>
        </w:rPr>
        <w:t>3600</w:t>
      </w:r>
      <w:r>
        <w:rPr>
          <w:color w:val="FF0000"/>
        </w:rPr>
        <w:t>元．</w:t>
      </w:r>
    </w:p>
    <w:p w:rsidR="009C28D8" w:rsidRDefault="00930C62">
      <w:pPr>
        <w:spacing w:line="360" w:lineRule="auto"/>
        <w:ind w:firstLineChars="200" w:firstLine="420"/>
        <w:jc w:val="left"/>
        <w:textAlignment w:val="center"/>
        <w:rPr>
          <w:color w:val="FF0000"/>
        </w:rPr>
      </w:pPr>
      <w:r>
        <w:rPr>
          <w:rFonts w:hint="eastAsia"/>
          <w:color w:val="FF0000"/>
        </w:rPr>
        <w:t>【点拨】</w:t>
      </w:r>
      <w:r>
        <w:rPr>
          <w:color w:val="FF0000"/>
        </w:rPr>
        <w:t>此题考查了列代数式并求值，能根据图形和已知列出代数式是解此题的关键．</w:t>
      </w:r>
    </w:p>
    <w:p w:rsidR="009C28D8" w:rsidRDefault="00930C62" w:rsidP="00093536">
      <w:pPr>
        <w:spacing w:line="360" w:lineRule="auto"/>
        <w:ind w:firstLineChars="200" w:firstLine="422"/>
        <w:jc w:val="left"/>
        <w:textAlignment w:val="center"/>
        <w:rPr>
          <w:color w:val="000000" w:themeColor="text1"/>
        </w:rPr>
      </w:pPr>
      <w:r>
        <w:rPr>
          <w:rFonts w:ascii="宋体" w:hAnsi="宋体" w:hint="eastAsia"/>
          <w:b/>
          <w:bCs/>
          <w:color w:val="000000"/>
          <w:szCs w:val="21"/>
        </w:rPr>
        <w:t>【变式</w:t>
      </w:r>
      <w:r>
        <w:rPr>
          <w:rFonts w:ascii="宋体" w:hAnsi="宋体" w:hint="eastAsia"/>
          <w:b/>
          <w:bCs/>
          <w:color w:val="000000"/>
          <w:szCs w:val="21"/>
        </w:rPr>
        <w:t>2</w:t>
      </w:r>
      <w:r>
        <w:rPr>
          <w:rFonts w:ascii="宋体" w:hAnsi="宋体" w:hint="eastAsia"/>
          <w:b/>
          <w:bCs/>
          <w:color w:val="000000"/>
          <w:szCs w:val="21"/>
        </w:rPr>
        <w:t>】</w:t>
      </w:r>
      <w:r>
        <w:rPr>
          <w:color w:val="000000" w:themeColor="text1"/>
        </w:rPr>
        <w:t>（</w:t>
      </w:r>
      <w:r>
        <w:rPr>
          <w:color w:val="000000" w:themeColor="text1"/>
        </w:rPr>
        <w:t>1</w:t>
      </w:r>
      <w:r>
        <w:rPr>
          <w:color w:val="000000" w:themeColor="text1"/>
        </w:rPr>
        <w:t>）探索：如图</w:t>
      </w:r>
      <w:r>
        <w:rPr>
          <w:color w:val="000000" w:themeColor="text1"/>
        </w:rPr>
        <w:t>1</w:t>
      </w:r>
      <w:r>
        <w:rPr>
          <w:color w:val="000000" w:themeColor="text1"/>
        </w:rPr>
        <w:t>，在边长为</w:t>
      </w:r>
      <w:r w:rsidR="00304945" w:rsidRPr="00304945">
        <w:rPr>
          <w:color w:val="000000" w:themeColor="text1"/>
        </w:rPr>
        <w:object w:dxaOrig="200" w:dyaOrig="220">
          <v:shape id="_x0000_i1100" type="#_x0000_t75" alt="www.szzx100.com江南汇教育网" style="width:9pt;height:10.5pt" o:ole="">
            <v:imagedata r:id="rId143" o:title="eqIda9cd3f94eb8045438f75e9daccfa7200"/>
          </v:shape>
          <o:OLEObject Type="Embed" ProgID="Equation.DSMT4" ShapeID="_x0000_i1100" DrawAspect="Content" ObjectID="_1707941899" r:id="rId144"/>
        </w:object>
      </w:r>
      <w:r>
        <w:rPr>
          <w:color w:val="000000" w:themeColor="text1"/>
        </w:rPr>
        <w:t>的正方形纸片的</w:t>
      </w:r>
      <w:r>
        <w:rPr>
          <w:color w:val="000000" w:themeColor="text1"/>
        </w:rPr>
        <w:t>4</w:t>
      </w:r>
      <w:r>
        <w:rPr>
          <w:color w:val="000000" w:themeColor="text1"/>
        </w:rPr>
        <w:t>个角都剪去</w:t>
      </w:r>
      <w:r>
        <w:rPr>
          <w:color w:val="000000" w:themeColor="text1"/>
        </w:rPr>
        <w:t>1</w:t>
      </w:r>
      <w:r>
        <w:rPr>
          <w:color w:val="000000" w:themeColor="text1"/>
        </w:rPr>
        <w:t>个边长是</w:t>
      </w:r>
      <w:r w:rsidR="00304945" w:rsidRPr="00304945">
        <w:rPr>
          <w:color w:val="000000" w:themeColor="text1"/>
        </w:rPr>
        <w:object w:dxaOrig="200" w:dyaOrig="220">
          <v:shape id="_x0000_i1101" type="#_x0000_t75" alt="www.szzx100.com江南汇教育网" style="width:9pt;height:9.75pt" o:ole="">
            <v:imagedata r:id="rId145" o:title="eqId0a6936d370d6a238a608ca56f87198de"/>
          </v:shape>
          <o:OLEObject Type="Embed" ProgID="Equation.DSMT4" ShapeID="_x0000_i1101" DrawAspect="Content" ObjectID="_1707941900" r:id="rId146"/>
        </w:object>
      </w:r>
      <w:r>
        <w:rPr>
          <w:color w:val="000000" w:themeColor="text1"/>
        </w:rPr>
        <w:t>的正方形</w:t>
      </w:r>
      <w:r>
        <w:rPr>
          <w:color w:val="000000" w:themeColor="text1"/>
        </w:rPr>
        <w:t>.</w:t>
      </w:r>
      <w:r>
        <w:rPr>
          <w:color w:val="000000" w:themeColor="text1"/>
        </w:rPr>
        <w:t>试用含</w:t>
      </w:r>
      <w:r w:rsidR="00304945" w:rsidRPr="00304945">
        <w:rPr>
          <w:color w:val="000000" w:themeColor="text1"/>
        </w:rPr>
        <w:object w:dxaOrig="420" w:dyaOrig="260">
          <v:shape id="_x0000_i1102" type="#_x0000_t75" alt="www.szzx100.com江南汇教育网" style="width:18.75pt;height:11.25pt" o:ole="">
            <v:imagedata r:id="rId147" o:title="eqId58d014a44bbc4a1ca0c8b2a589404f11"/>
          </v:shape>
          <o:OLEObject Type="Embed" ProgID="Equation.DSMT4" ShapeID="_x0000_i1102" DrawAspect="Content" ObjectID="_1707941901" r:id="rId148"/>
        </w:object>
      </w:r>
      <w:r>
        <w:rPr>
          <w:color w:val="000000" w:themeColor="text1"/>
        </w:rPr>
        <w:t>的式子表示纸片剩余部分的面积为</w:t>
      </w:r>
      <w:r>
        <w:rPr>
          <w:color w:val="000000" w:themeColor="text1"/>
        </w:rPr>
        <w:t>_______________________</w:t>
      </w:r>
      <w:r>
        <w:rPr>
          <w:color w:val="000000" w:themeColor="text1"/>
        </w:rPr>
        <w:t>；</w:t>
      </w:r>
    </w:p>
    <w:p w:rsidR="009C28D8" w:rsidRDefault="00930C62">
      <w:pPr>
        <w:spacing w:line="360" w:lineRule="auto"/>
        <w:ind w:firstLineChars="200" w:firstLine="420"/>
        <w:jc w:val="left"/>
        <w:textAlignment w:val="center"/>
        <w:rPr>
          <w:color w:val="000000" w:themeColor="text1"/>
        </w:rPr>
      </w:pPr>
      <w:r>
        <w:rPr>
          <w:color w:val="000000" w:themeColor="text1"/>
        </w:rPr>
        <w:t>（</w:t>
      </w:r>
      <w:r>
        <w:rPr>
          <w:color w:val="000000" w:themeColor="text1"/>
        </w:rPr>
        <w:t>2</w:t>
      </w:r>
      <w:r>
        <w:rPr>
          <w:color w:val="000000" w:themeColor="text1"/>
        </w:rPr>
        <w:t>）变式：如图</w:t>
      </w:r>
      <w:r>
        <w:rPr>
          <w:color w:val="000000" w:themeColor="text1"/>
        </w:rPr>
        <w:t>2</w:t>
      </w:r>
      <w:r>
        <w:rPr>
          <w:color w:val="000000" w:themeColor="text1"/>
        </w:rPr>
        <w:t>，在边长为</w:t>
      </w:r>
      <w:r w:rsidR="00304945" w:rsidRPr="00304945">
        <w:rPr>
          <w:color w:val="000000" w:themeColor="text1"/>
        </w:rPr>
        <w:object w:dxaOrig="200" w:dyaOrig="220">
          <v:shape id="_x0000_i1103" type="#_x0000_t75" alt="www.szzx100.com江南汇教育网" style="width:9pt;height:10.5pt" o:ole="">
            <v:imagedata r:id="rId143" o:title="eqIda9cd3f94eb8045438f75e9daccfa7200"/>
          </v:shape>
          <o:OLEObject Type="Embed" ProgID="Equation.DSMT4" ShapeID="_x0000_i1103" DrawAspect="Content" ObjectID="_1707941902" r:id="rId149"/>
        </w:object>
      </w:r>
      <w:r>
        <w:rPr>
          <w:color w:val="000000" w:themeColor="text1"/>
        </w:rPr>
        <w:t>的正方形纸片的</w:t>
      </w:r>
      <w:r>
        <w:rPr>
          <w:color w:val="000000" w:themeColor="text1"/>
        </w:rPr>
        <w:t>4</w:t>
      </w:r>
      <w:r>
        <w:rPr>
          <w:color w:val="000000" w:themeColor="text1"/>
        </w:rPr>
        <w:t>个角都剪去一个相同的扇形，扇形的半径为</w:t>
      </w:r>
      <w:r w:rsidR="00304945" w:rsidRPr="00304945">
        <w:rPr>
          <w:color w:val="000000" w:themeColor="text1"/>
        </w:rPr>
        <w:object w:dxaOrig="180" w:dyaOrig="200">
          <v:shape id="_x0000_i1104" type="#_x0000_t75" alt="www.szzx100.com江南汇教育网" style="width:8.25pt;height:8.25pt" o:ole="">
            <v:imagedata r:id="rId150" o:title="eqId11bc05f41215f9894e11d1df0465751a"/>
          </v:shape>
          <o:OLEObject Type="Embed" ProgID="Equation.DSMT4" ShapeID="_x0000_i1104" DrawAspect="Content" ObjectID="_1707941903" r:id="rId151"/>
        </w:object>
      </w:r>
      <w:r>
        <w:rPr>
          <w:color w:val="000000" w:themeColor="text1"/>
        </w:rPr>
        <w:t>，用</w:t>
      </w:r>
      <w:r w:rsidR="00304945" w:rsidRPr="00304945">
        <w:rPr>
          <w:color w:val="000000" w:themeColor="text1"/>
        </w:rPr>
        <w:object w:dxaOrig="400" w:dyaOrig="260">
          <v:shape id="_x0000_i1105" type="#_x0000_t75" alt="www.szzx100.com江南汇教育网" style="width:17.25pt;height:11.25pt" o:ole="">
            <v:imagedata r:id="rId152" o:title="eqId7a35654d13bc4182aaa6a99b8de280d4"/>
          </v:shape>
          <o:OLEObject Type="Embed" ProgID="Equation.DSMT4" ShapeID="_x0000_i1105" DrawAspect="Content" ObjectID="_1707941904" r:id="rId153"/>
        </w:object>
      </w:r>
      <w:r>
        <w:rPr>
          <w:color w:val="000000" w:themeColor="text1"/>
        </w:rPr>
        <w:t>表示纸片剩余部分面积为</w:t>
      </w:r>
      <w:r>
        <w:rPr>
          <w:color w:val="000000" w:themeColor="text1"/>
        </w:rPr>
        <w:t>______________________</w:t>
      </w:r>
      <w:r>
        <w:rPr>
          <w:color w:val="000000" w:themeColor="text1"/>
        </w:rPr>
        <w:t>，剩余部分图形的周长为</w:t>
      </w:r>
      <w:r>
        <w:rPr>
          <w:color w:val="000000" w:themeColor="text1"/>
        </w:rPr>
        <w:t>_____________________</w:t>
      </w:r>
      <w:r>
        <w:rPr>
          <w:color w:val="000000" w:themeColor="text1"/>
        </w:rPr>
        <w:t>；</w:t>
      </w:r>
    </w:p>
    <w:p w:rsidR="009C28D8" w:rsidRDefault="00930C62">
      <w:pPr>
        <w:spacing w:line="360" w:lineRule="auto"/>
        <w:ind w:firstLineChars="200" w:firstLine="420"/>
        <w:jc w:val="left"/>
        <w:textAlignment w:val="center"/>
        <w:rPr>
          <w:color w:val="000000" w:themeColor="text1"/>
        </w:rPr>
      </w:pPr>
      <w:r>
        <w:rPr>
          <w:color w:val="000000" w:themeColor="text1"/>
        </w:rPr>
        <w:t>（</w:t>
      </w:r>
      <w:r>
        <w:rPr>
          <w:color w:val="000000" w:themeColor="text1"/>
        </w:rPr>
        <w:t>3</w:t>
      </w:r>
      <w:r>
        <w:rPr>
          <w:color w:val="000000" w:themeColor="text1"/>
        </w:rPr>
        <w:t>）拓展：世博会中国国家馆模型的平面图如图</w:t>
      </w:r>
      <w:r>
        <w:rPr>
          <w:color w:val="000000" w:themeColor="text1"/>
        </w:rPr>
        <w:t>3</w:t>
      </w:r>
      <w:r>
        <w:rPr>
          <w:color w:val="000000" w:themeColor="text1"/>
        </w:rPr>
        <w:t>所示，其外框是一个大正方形，中间四个全等的小正方形（阴影部分）是支撑展馆的核心筒，标记字母的五个全等的正方形是展厅，展厅的边长为</w:t>
      </w:r>
      <w:r w:rsidR="00304945" w:rsidRPr="00304945">
        <w:rPr>
          <w:color w:val="000000" w:themeColor="text1"/>
        </w:rPr>
        <w:object w:dxaOrig="260" w:dyaOrig="220">
          <v:shape id="_x0000_i1106" type="#_x0000_t75" alt="www.szzx100.com江南汇教育网" style="width:11.25pt;height:9.75pt" o:ole="">
            <v:imagedata r:id="rId90" o:title="eqIda4be99d332154d13a4a6ed1ff6444fe7"/>
          </v:shape>
          <o:OLEObject Type="Embed" ProgID="Equation.DSMT4" ShapeID="_x0000_i1106" DrawAspect="Content" ObjectID="_1707941905" r:id="rId154"/>
        </w:object>
      </w:r>
      <w:r>
        <w:rPr>
          <w:color w:val="000000" w:themeColor="text1"/>
        </w:rPr>
        <w:t>，已知核心筒的边长比展厅的边长的一半多</w:t>
      </w:r>
      <w:r>
        <w:rPr>
          <w:color w:val="000000" w:themeColor="text1"/>
        </w:rPr>
        <w:t>1</w:t>
      </w:r>
      <w:r>
        <w:rPr>
          <w:color w:val="000000" w:themeColor="text1"/>
        </w:rPr>
        <w:t>米，用含有</w:t>
      </w:r>
      <w:r w:rsidR="00304945" w:rsidRPr="00304945">
        <w:rPr>
          <w:color w:val="000000" w:themeColor="text1"/>
        </w:rPr>
        <w:object w:dxaOrig="260" w:dyaOrig="220">
          <v:shape id="_x0000_i1107" type="#_x0000_t75" alt="www.szzx100.com江南汇教育网" style="width:11.25pt;height:9.75pt" o:ole="">
            <v:imagedata r:id="rId90" o:title="eqIda4be99d332154d13a4a6ed1ff6444fe7"/>
          </v:shape>
          <o:OLEObject Type="Embed" ProgID="Equation.DSMT4" ShapeID="_x0000_i1107" DrawAspect="Content" ObjectID="_1707941906" r:id="rId155"/>
        </w:object>
      </w:r>
      <w:r>
        <w:rPr>
          <w:color w:val="000000" w:themeColor="text1"/>
        </w:rPr>
        <w:t>的式子表示外框的边长</w:t>
      </w:r>
    </w:p>
    <w:p w:rsidR="009C28D8" w:rsidRDefault="00930C62">
      <w:pPr>
        <w:spacing w:line="360" w:lineRule="auto"/>
        <w:ind w:firstLineChars="200" w:firstLine="420"/>
        <w:jc w:val="left"/>
        <w:textAlignment w:val="center"/>
        <w:rPr>
          <w:color w:val="FF0000"/>
        </w:rPr>
      </w:pPr>
      <w:r>
        <w:rPr>
          <w:noProof/>
          <w:color w:val="000000" w:themeColor="text1"/>
        </w:rPr>
        <w:drawing>
          <wp:inline distT="0" distB="0" distL="114300" distR="114300">
            <wp:extent cx="3724275" cy="1362075"/>
            <wp:effectExtent l="19050" t="0" r="9525"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36255" name="图片 100003"/>
                    <pic:cNvPicPr>
                      <a:picLocks noChangeAspect="1"/>
                    </pic:cNvPicPr>
                  </pic:nvPicPr>
                  <pic:blipFill>
                    <a:blip r:embed="rId156"/>
                    <a:stretch>
                      <a:fillRect/>
                    </a:stretch>
                  </pic:blipFill>
                  <pic:spPr>
                    <a:xfrm>
                      <a:off x="0" y="0"/>
                      <a:ext cx="3724275" cy="1362075"/>
                    </a:xfrm>
                    <a:prstGeom prst="rect">
                      <a:avLst/>
                    </a:prstGeom>
                  </pic:spPr>
                </pic:pic>
              </a:graphicData>
            </a:graphic>
          </wp:inline>
        </w:drawing>
      </w:r>
    </w:p>
    <w:p w:rsidR="009C28D8" w:rsidRDefault="00930C62">
      <w:pPr>
        <w:spacing w:line="360" w:lineRule="auto"/>
        <w:ind w:firstLineChars="200" w:firstLine="420"/>
        <w:jc w:val="left"/>
        <w:textAlignment w:val="center"/>
        <w:rPr>
          <w:color w:val="FF0000"/>
        </w:rPr>
      </w:pPr>
      <w:r>
        <w:rPr>
          <w:color w:val="FF0000"/>
        </w:rPr>
        <w:t>【答案】</w:t>
      </w:r>
      <w:r>
        <w:rPr>
          <w:color w:val="FF0000"/>
        </w:rPr>
        <w:t>(1)</w:t>
      </w:r>
      <w:r w:rsidR="00304945" w:rsidRPr="00304945">
        <w:rPr>
          <w:color w:val="FF0000"/>
        </w:rPr>
        <w:object w:dxaOrig="859" w:dyaOrig="320">
          <v:shape id="_x0000_i1108" type="#_x0000_t75" alt="www.szzx100.com江南汇教育网" style="width:37.5pt;height:14.25pt" o:ole="">
            <v:imagedata r:id="rId157" o:title="eqIdbd79aced57154810917b1053adc5ca0e"/>
          </v:shape>
          <o:OLEObject Type="Embed" ProgID="Equation.DSMT4" ShapeID="_x0000_i1108" DrawAspect="Content" ObjectID="_1707941907" r:id="rId158"/>
        </w:object>
      </w:r>
      <w:r>
        <w:rPr>
          <w:color w:val="FF0000"/>
        </w:rPr>
        <w:t xml:space="preserve"> (2)</w:t>
      </w:r>
      <w:r w:rsidR="00304945" w:rsidRPr="00304945">
        <w:rPr>
          <w:color w:val="FF0000"/>
        </w:rPr>
        <w:object w:dxaOrig="2199" w:dyaOrig="320">
          <v:shape id="_x0000_i1109" type="#_x0000_t75" alt="www.szzx100.com江南汇教育网" style="width:96.75pt;height:14.25pt" o:ole="">
            <v:imagedata r:id="rId159" o:title="eqId223a2a9ab4344aaab609801db5704df9"/>
          </v:shape>
          <o:OLEObject Type="Embed" ProgID="Equation.DSMT4" ShapeID="_x0000_i1109" DrawAspect="Content" ObjectID="_1707941908" r:id="rId160"/>
        </w:object>
      </w:r>
      <w:r>
        <w:rPr>
          <w:color w:val="FF0000"/>
        </w:rPr>
        <w:t xml:space="preserve"> (3)</w:t>
      </w:r>
      <w:r w:rsidR="00304945" w:rsidRPr="00304945">
        <w:rPr>
          <w:color w:val="FF0000"/>
        </w:rPr>
        <w:object w:dxaOrig="720" w:dyaOrig="280">
          <v:shape id="_x0000_i1110" type="#_x0000_t75" alt="www.szzx100.com江南汇教育网" style="width:31.5pt;height:12pt" o:ole="">
            <v:imagedata r:id="rId161" o:title="eqId81ff4875102c47bb90ceafa88d278b7b"/>
          </v:shape>
          <o:OLEObject Type="Embed" ProgID="Equation.DSMT4" ShapeID="_x0000_i1110" DrawAspect="Content" ObjectID="_1707941909" r:id="rId162"/>
        </w:object>
      </w:r>
    </w:p>
    <w:p w:rsidR="009C28D8" w:rsidRDefault="00930C62">
      <w:pPr>
        <w:spacing w:line="360" w:lineRule="auto"/>
        <w:ind w:firstLineChars="200" w:firstLine="420"/>
        <w:jc w:val="left"/>
        <w:textAlignment w:val="center"/>
        <w:rPr>
          <w:color w:val="FF0000"/>
        </w:rPr>
      </w:pPr>
      <w:r>
        <w:rPr>
          <w:color w:val="FF0000"/>
        </w:rPr>
        <w:t>【分析】</w:t>
      </w:r>
    </w:p>
    <w:p w:rsidR="009C28D8" w:rsidRDefault="00930C62">
      <w:pPr>
        <w:spacing w:line="360" w:lineRule="auto"/>
        <w:ind w:firstLineChars="200" w:firstLine="420"/>
        <w:jc w:val="left"/>
        <w:textAlignment w:val="center"/>
        <w:rPr>
          <w:color w:val="FF0000"/>
        </w:rPr>
      </w:pPr>
      <w:r>
        <w:rPr>
          <w:color w:val="FF0000"/>
        </w:rPr>
        <w:t>(1)</w:t>
      </w:r>
      <w:r>
        <w:rPr>
          <w:color w:val="FF0000"/>
        </w:rPr>
        <w:t>剩余部分的面积</w:t>
      </w:r>
      <w:r>
        <w:rPr>
          <w:color w:val="FF0000"/>
        </w:rPr>
        <w:t>=</w:t>
      </w:r>
      <w:r>
        <w:rPr>
          <w:color w:val="FF0000"/>
        </w:rPr>
        <w:t>大正方形的面积</w:t>
      </w:r>
      <w:r>
        <w:rPr>
          <w:color w:val="FF0000"/>
        </w:rPr>
        <w:t>-4</w:t>
      </w:r>
      <w:r>
        <w:rPr>
          <w:color w:val="FF0000"/>
        </w:rPr>
        <w:t>个小正方形的面积；</w:t>
      </w:r>
    </w:p>
    <w:p w:rsidR="009C28D8" w:rsidRDefault="00930C62">
      <w:pPr>
        <w:spacing w:line="360" w:lineRule="auto"/>
        <w:ind w:firstLineChars="200" w:firstLine="420"/>
        <w:jc w:val="left"/>
        <w:textAlignment w:val="center"/>
        <w:rPr>
          <w:color w:val="FF0000"/>
        </w:rPr>
      </w:pPr>
      <w:r>
        <w:rPr>
          <w:color w:val="FF0000"/>
        </w:rPr>
        <w:t>(2)</w:t>
      </w:r>
      <w:r>
        <w:rPr>
          <w:color w:val="FF0000"/>
        </w:rPr>
        <w:t>利用分割法、周长的定义求解即可；</w:t>
      </w:r>
    </w:p>
    <w:p w:rsidR="009C28D8" w:rsidRDefault="00930C62">
      <w:pPr>
        <w:spacing w:line="360" w:lineRule="auto"/>
        <w:ind w:firstLineChars="200" w:firstLine="420"/>
        <w:jc w:val="left"/>
        <w:textAlignment w:val="center"/>
        <w:rPr>
          <w:color w:val="FF0000"/>
        </w:rPr>
      </w:pPr>
      <w:r>
        <w:rPr>
          <w:color w:val="FF0000"/>
        </w:rPr>
        <w:lastRenderedPageBreak/>
        <w:t>(3)</w:t>
      </w:r>
      <w:r>
        <w:rPr>
          <w:color w:val="FF0000"/>
        </w:rPr>
        <w:t>利用线段的和差定义计算即可；</w:t>
      </w:r>
    </w:p>
    <w:p w:rsidR="009C28D8" w:rsidRDefault="00930C62">
      <w:pPr>
        <w:spacing w:line="360" w:lineRule="auto"/>
        <w:ind w:firstLineChars="200" w:firstLine="420"/>
        <w:jc w:val="left"/>
        <w:textAlignment w:val="center"/>
        <w:rPr>
          <w:color w:val="FF0000"/>
        </w:rPr>
      </w:pPr>
      <w:r>
        <w:rPr>
          <w:rFonts w:hint="eastAsia"/>
          <w:color w:val="FF0000"/>
        </w:rPr>
        <w:t>解：</w:t>
      </w:r>
      <w:r>
        <w:rPr>
          <w:color w:val="FF0000"/>
        </w:rPr>
        <w:t>(1)</w:t>
      </w:r>
      <w:r>
        <w:rPr>
          <w:color w:val="FF0000"/>
        </w:rPr>
        <w:t>由题意得：</w:t>
      </w:r>
    </w:p>
    <w:p w:rsidR="009C28D8" w:rsidRDefault="00930C62">
      <w:pPr>
        <w:spacing w:line="360" w:lineRule="auto"/>
        <w:ind w:firstLineChars="200" w:firstLine="420"/>
        <w:jc w:val="left"/>
        <w:textAlignment w:val="center"/>
        <w:rPr>
          <w:color w:val="FF0000"/>
        </w:rPr>
      </w:pPr>
      <w:r>
        <w:rPr>
          <w:color w:val="FF0000"/>
        </w:rPr>
        <w:t>剩余部分的面积为</w:t>
      </w:r>
      <w:r w:rsidR="00304945" w:rsidRPr="00304945">
        <w:rPr>
          <w:color w:val="FF0000"/>
        </w:rPr>
        <w:object w:dxaOrig="859" w:dyaOrig="320">
          <v:shape id="_x0000_i1111" type="#_x0000_t75" alt="www.szzx100.com江南汇教育网" style="width:37.5pt;height:14.25pt" o:ole="">
            <v:imagedata r:id="rId157" o:title="eqIdbd79aced57154810917b1053adc5ca0e"/>
          </v:shape>
          <o:OLEObject Type="Embed" ProgID="Equation.DSMT4" ShapeID="_x0000_i1111" DrawAspect="Content" ObjectID="_1707941910" r:id="rId163"/>
        </w:object>
      </w:r>
      <w:r>
        <w:rPr>
          <w:color w:val="FF0000"/>
        </w:rPr>
        <w:t>，</w:t>
      </w:r>
    </w:p>
    <w:p w:rsidR="009C28D8" w:rsidRDefault="00930C62">
      <w:pPr>
        <w:spacing w:line="360" w:lineRule="auto"/>
        <w:ind w:firstLineChars="200" w:firstLine="420"/>
        <w:jc w:val="left"/>
        <w:textAlignment w:val="center"/>
        <w:rPr>
          <w:color w:val="FF0000"/>
        </w:rPr>
      </w:pPr>
      <w:r>
        <w:rPr>
          <w:color w:val="FF0000"/>
        </w:rPr>
        <w:t>故答案为</w:t>
      </w:r>
      <w:r w:rsidR="00304945" w:rsidRPr="00304945">
        <w:rPr>
          <w:color w:val="FF0000"/>
        </w:rPr>
        <w:object w:dxaOrig="859" w:dyaOrig="320">
          <v:shape id="_x0000_i1112" type="#_x0000_t75" alt="www.szzx100.com江南汇教育网" style="width:37.5pt;height:14.25pt" o:ole="">
            <v:imagedata r:id="rId157" o:title="eqIdbd79aced57154810917b1053adc5ca0e"/>
          </v:shape>
          <o:OLEObject Type="Embed" ProgID="Equation.DSMT4" ShapeID="_x0000_i1112" DrawAspect="Content" ObjectID="_1707941911" r:id="rId164"/>
        </w:object>
      </w:r>
      <w:r>
        <w:rPr>
          <w:color w:val="FF0000"/>
        </w:rPr>
        <w:t>；</w:t>
      </w:r>
    </w:p>
    <w:p w:rsidR="009C28D8" w:rsidRDefault="00930C62">
      <w:pPr>
        <w:spacing w:line="360" w:lineRule="auto"/>
        <w:ind w:firstLineChars="200" w:firstLine="420"/>
        <w:jc w:val="left"/>
        <w:textAlignment w:val="center"/>
        <w:rPr>
          <w:color w:val="FF0000"/>
        </w:rPr>
      </w:pPr>
      <w:r>
        <w:rPr>
          <w:color w:val="FF0000"/>
        </w:rPr>
        <w:t xml:space="preserve">(2) </w:t>
      </w:r>
      <w:r>
        <w:rPr>
          <w:color w:val="FF0000"/>
        </w:rPr>
        <w:t>剩余部分的面积为</w:t>
      </w:r>
      <w:r w:rsidR="00304945" w:rsidRPr="00304945">
        <w:rPr>
          <w:color w:val="FF0000"/>
        </w:rPr>
        <w:object w:dxaOrig="859" w:dyaOrig="320">
          <v:shape id="_x0000_i1113" type="#_x0000_t75" alt="www.szzx100.com江南汇教育网" style="width:37.5pt;height:14.25pt" o:ole="">
            <v:imagedata r:id="rId165" o:title="eqId2291687ac465403e84c518367efdbdbe"/>
          </v:shape>
          <o:OLEObject Type="Embed" ProgID="Equation.DSMT4" ShapeID="_x0000_i1113" DrawAspect="Content" ObjectID="_1707941912" r:id="rId166"/>
        </w:object>
      </w:r>
      <w:r>
        <w:rPr>
          <w:color w:val="FF0000"/>
        </w:rPr>
        <w:t>，剩余部分图形的周长为</w:t>
      </w:r>
      <w:r w:rsidR="00304945" w:rsidRPr="00304945">
        <w:rPr>
          <w:color w:val="FF0000"/>
        </w:rPr>
        <w:object w:dxaOrig="1359" w:dyaOrig="280">
          <v:shape id="_x0000_i1114" type="#_x0000_t75" alt="www.szzx100.com江南汇教育网" style="width:60pt;height:12pt" o:ole="">
            <v:imagedata r:id="rId167" o:title="eqIdf38befc88698438d9706a2f1a97dbbda"/>
          </v:shape>
          <o:OLEObject Type="Embed" ProgID="Equation.DSMT4" ShapeID="_x0000_i1114" DrawAspect="Content" ObjectID="_1707941913" r:id="rId168"/>
        </w:object>
      </w:r>
      <w:r>
        <w:rPr>
          <w:color w:val="FF0000"/>
        </w:rPr>
        <w:t>；</w:t>
      </w:r>
    </w:p>
    <w:p w:rsidR="009C28D8" w:rsidRDefault="00930C62">
      <w:pPr>
        <w:spacing w:line="360" w:lineRule="auto"/>
        <w:ind w:firstLineChars="200" w:firstLine="420"/>
        <w:jc w:val="left"/>
        <w:textAlignment w:val="center"/>
        <w:rPr>
          <w:color w:val="FF0000"/>
        </w:rPr>
      </w:pPr>
      <w:r>
        <w:rPr>
          <w:color w:val="FF0000"/>
        </w:rPr>
        <w:t>故答案为</w:t>
      </w:r>
      <w:r w:rsidR="00304945" w:rsidRPr="00304945">
        <w:rPr>
          <w:color w:val="FF0000"/>
        </w:rPr>
        <w:object w:dxaOrig="859" w:dyaOrig="320">
          <v:shape id="_x0000_i1115" type="#_x0000_t75" alt="www.szzx100.com江南汇教育网" style="width:37.5pt;height:14.25pt" o:ole="">
            <v:imagedata r:id="rId165" o:title="eqId2291687ac465403e84c518367efdbdbe"/>
          </v:shape>
          <o:OLEObject Type="Embed" ProgID="Equation.DSMT4" ShapeID="_x0000_i1115" DrawAspect="Content" ObjectID="_1707941914" r:id="rId169"/>
        </w:object>
      </w:r>
      <w:r>
        <w:rPr>
          <w:color w:val="FF0000"/>
        </w:rPr>
        <w:t>，</w:t>
      </w:r>
      <w:r w:rsidR="00304945" w:rsidRPr="00304945">
        <w:rPr>
          <w:color w:val="FF0000"/>
        </w:rPr>
        <w:object w:dxaOrig="1359" w:dyaOrig="280">
          <v:shape id="_x0000_i1116" type="#_x0000_t75" alt="www.szzx100.com江南汇教育网" style="width:60pt;height:12pt" o:ole="">
            <v:imagedata r:id="rId167" o:title="eqIdf38befc88698438d9706a2f1a97dbbda"/>
          </v:shape>
          <o:OLEObject Type="Embed" ProgID="Equation.DSMT4" ShapeID="_x0000_i1116" DrawAspect="Content" ObjectID="_1707941915" r:id="rId170"/>
        </w:object>
      </w:r>
      <w:r>
        <w:rPr>
          <w:color w:val="FF0000"/>
        </w:rPr>
        <w:t>;</w:t>
      </w:r>
    </w:p>
    <w:p w:rsidR="009C28D8" w:rsidRDefault="00930C62">
      <w:pPr>
        <w:spacing w:line="360" w:lineRule="auto"/>
        <w:ind w:firstLineChars="200" w:firstLine="420"/>
        <w:jc w:val="left"/>
        <w:textAlignment w:val="center"/>
        <w:rPr>
          <w:color w:val="FF0000"/>
        </w:rPr>
      </w:pPr>
      <w:r>
        <w:rPr>
          <w:color w:val="FF0000"/>
        </w:rPr>
        <w:t>(3)</w:t>
      </w:r>
      <w:r>
        <w:rPr>
          <w:color w:val="FF0000"/>
        </w:rPr>
        <w:t>外框的边长为</w:t>
      </w:r>
      <w:r w:rsidR="00304945" w:rsidRPr="00304945">
        <w:rPr>
          <w:color w:val="FF0000"/>
        </w:rPr>
        <w:object w:dxaOrig="2639" w:dyaOrig="620">
          <v:shape id="_x0000_i1117" type="#_x0000_t75" alt="www.szzx100.com江南汇教育网" style="width:116.25pt;height:27.75pt" o:ole="">
            <v:imagedata r:id="rId171" o:title="eqId644c0f4f14304550aadc27df33861786"/>
          </v:shape>
          <o:OLEObject Type="Embed" ProgID="Equation.DSMT4" ShapeID="_x0000_i1117" DrawAspect="Content" ObjectID="_1707941916" r:id="rId172"/>
        </w:object>
      </w:r>
      <w:r>
        <w:rPr>
          <w:color w:val="FF0000"/>
        </w:rPr>
        <w:t>；</w:t>
      </w:r>
    </w:p>
    <w:p w:rsidR="00304945" w:rsidRDefault="00930C62" w:rsidP="00093536">
      <w:pPr>
        <w:spacing w:line="360" w:lineRule="auto"/>
        <w:ind w:firstLineChars="200" w:firstLine="420"/>
        <w:jc w:val="left"/>
        <w:textAlignment w:val="center"/>
      </w:pPr>
      <w:r>
        <w:rPr>
          <w:rFonts w:hint="eastAsia"/>
          <w:color w:val="FF0000"/>
        </w:rPr>
        <w:t>【点拨】</w:t>
      </w:r>
      <w:r>
        <w:rPr>
          <w:color w:val="FF0000"/>
        </w:rPr>
        <w:t>本题主要考查对代数式的理解和应用</w:t>
      </w:r>
      <w:r>
        <w:rPr>
          <w:color w:val="FF0000"/>
        </w:rPr>
        <w:t>.</w:t>
      </w:r>
      <w:bookmarkStart w:id="0" w:name="_GoBack"/>
      <w:bookmarkEnd w:id="0"/>
    </w:p>
    <w:sectPr w:rsidR="00304945" w:rsidSect="00304945">
      <w:headerReference w:type="default" r:id="rId173"/>
      <w:footerReference w:type="default" r:id="rId17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C62" w:rsidRDefault="00930C62" w:rsidP="00304945">
      <w:r>
        <w:separator/>
      </w:r>
    </w:p>
  </w:endnote>
  <w:endnote w:type="continuationSeparator" w:id="1">
    <w:p w:rsidR="00930C62" w:rsidRDefault="00930C62" w:rsidP="003049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altName w:val="Segoe Print"/>
    <w:charset w:val="00"/>
    <w:family w:val="auto"/>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304945">
    <w:pPr>
      <w:tabs>
        <w:tab w:val="center" w:pos="4153"/>
        <w:tab w:val="right" w:pos="8306"/>
      </w:tabs>
      <w:snapToGrid w:val="0"/>
      <w:jc w:val="left"/>
      <w:rPr>
        <w:kern w:val="0"/>
        <w:sz w:val="2"/>
        <w:szCs w:val="2"/>
      </w:rPr>
    </w:pPr>
    <w:r w:rsidRPr="00304945">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304945">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style="position:absolute;margin-left:64.05pt;margin-top:-20.75pt;width:.05pt;height:.05pt;z-index:251663360">
          <v:imagedata r:id="rId1" o:title="{75232B38-A165-1FB7-499C-2E1C792CACB5}"/>
        </v:shape>
      </w:pict>
    </w:r>
    <w:r w:rsidR="00930C62">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C62" w:rsidRDefault="00930C62" w:rsidP="00304945">
      <w:r>
        <w:separator/>
      </w:r>
    </w:p>
  </w:footnote>
  <w:footnote w:type="continuationSeparator" w:id="1">
    <w:p w:rsidR="00930C62" w:rsidRDefault="00930C62" w:rsidP="00304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304945">
    <w:pPr>
      <w:pBdr>
        <w:bottom w:val="none" w:sz="0" w:space="1" w:color="auto"/>
      </w:pBdr>
      <w:snapToGrid w:val="0"/>
      <w:rPr>
        <w:kern w:val="0"/>
        <w:sz w:val="2"/>
        <w:szCs w:val="2"/>
      </w:rPr>
    </w:pPr>
    <w:r w:rsidRPr="0030494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left:0;text-align:left;margin-left:351pt;margin-top:8.45pt;width:.75pt;height:.75pt;z-index:251662336">
          <v:imagedata r:id="rId1" o:title="{75232B38-A165-1FB7-499C-2E1C792CACB5}"/>
        </v:shape>
      </w:pict>
    </w:r>
    <w:r w:rsidRPr="00304945">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18" type="#_x0000_t136"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FD278D0"/>
    <w:rsid w:val="00093536"/>
    <w:rsid w:val="00304945"/>
    <w:rsid w:val="004151FC"/>
    <w:rsid w:val="00512D54"/>
    <w:rsid w:val="005B4267"/>
    <w:rsid w:val="00930C62"/>
    <w:rsid w:val="00930D12"/>
    <w:rsid w:val="009C28D8"/>
    <w:rsid w:val="00A86402"/>
    <w:rsid w:val="00C0010E"/>
    <w:rsid w:val="00C02FC6"/>
    <w:rsid w:val="00F971E4"/>
    <w:rsid w:val="03364C00"/>
    <w:rsid w:val="05B85704"/>
    <w:rsid w:val="05CF33E2"/>
    <w:rsid w:val="0B3C64A1"/>
    <w:rsid w:val="108879B6"/>
    <w:rsid w:val="131A39E7"/>
    <w:rsid w:val="134C4115"/>
    <w:rsid w:val="14362075"/>
    <w:rsid w:val="15F90AE6"/>
    <w:rsid w:val="163A7ECC"/>
    <w:rsid w:val="16865A08"/>
    <w:rsid w:val="17EC019B"/>
    <w:rsid w:val="1A2A3881"/>
    <w:rsid w:val="1ACD4F00"/>
    <w:rsid w:val="1DFD5DEC"/>
    <w:rsid w:val="1E4156D1"/>
    <w:rsid w:val="1F500ED8"/>
    <w:rsid w:val="212D5DD4"/>
    <w:rsid w:val="2190006F"/>
    <w:rsid w:val="24323BFE"/>
    <w:rsid w:val="25ED3388"/>
    <w:rsid w:val="283906D8"/>
    <w:rsid w:val="2BB30802"/>
    <w:rsid w:val="2DF36088"/>
    <w:rsid w:val="307D71D5"/>
    <w:rsid w:val="31870041"/>
    <w:rsid w:val="3359430D"/>
    <w:rsid w:val="3415619D"/>
    <w:rsid w:val="374A7C74"/>
    <w:rsid w:val="3B936CBF"/>
    <w:rsid w:val="3CB10B0D"/>
    <w:rsid w:val="41AC47D4"/>
    <w:rsid w:val="431E7FB2"/>
    <w:rsid w:val="43D6759B"/>
    <w:rsid w:val="457C263C"/>
    <w:rsid w:val="46440268"/>
    <w:rsid w:val="47197057"/>
    <w:rsid w:val="4ACB606B"/>
    <w:rsid w:val="4AF84848"/>
    <w:rsid w:val="4D345CFF"/>
    <w:rsid w:val="4F192AF3"/>
    <w:rsid w:val="503A6219"/>
    <w:rsid w:val="53D55844"/>
    <w:rsid w:val="57445B38"/>
    <w:rsid w:val="58325B38"/>
    <w:rsid w:val="5A5A1FDF"/>
    <w:rsid w:val="5CE37CE1"/>
    <w:rsid w:val="5F416EAB"/>
    <w:rsid w:val="61AA53BD"/>
    <w:rsid w:val="623853CC"/>
    <w:rsid w:val="62F57439"/>
    <w:rsid w:val="65C8197F"/>
    <w:rsid w:val="6A6D03A0"/>
    <w:rsid w:val="6AF1519C"/>
    <w:rsid w:val="6C247A61"/>
    <w:rsid w:val="6D8A4D2E"/>
    <w:rsid w:val="6F563FD7"/>
    <w:rsid w:val="75A432A4"/>
    <w:rsid w:val="76595476"/>
    <w:rsid w:val="76EB5BD7"/>
    <w:rsid w:val="77C61517"/>
    <w:rsid w:val="796F05D2"/>
    <w:rsid w:val="7B2B6ED7"/>
    <w:rsid w:val="7FD278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494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304945"/>
    <w:pPr>
      <w:jc w:val="left"/>
    </w:pPr>
  </w:style>
  <w:style w:type="paragraph" w:styleId="a4">
    <w:name w:val="Body Text Indent"/>
    <w:basedOn w:val="a"/>
    <w:qFormat/>
    <w:rsid w:val="00304945"/>
    <w:pPr>
      <w:widowControl/>
      <w:spacing w:before="100" w:beforeAutospacing="1" w:after="100" w:afterAutospacing="1"/>
      <w:jc w:val="left"/>
    </w:pPr>
    <w:rPr>
      <w:rFonts w:ascii="宋体" w:hAnsi="宋体"/>
      <w:kern w:val="0"/>
      <w:sz w:val="24"/>
    </w:rPr>
  </w:style>
  <w:style w:type="paragraph" w:styleId="a5">
    <w:name w:val="Plain Text"/>
    <w:basedOn w:val="a"/>
    <w:qFormat/>
    <w:rsid w:val="00304945"/>
    <w:rPr>
      <w:rFonts w:ascii="宋体" w:hAnsi="Courier New" w:cs="Courier New"/>
      <w:szCs w:val="21"/>
    </w:rPr>
  </w:style>
  <w:style w:type="paragraph" w:styleId="a6">
    <w:name w:val="Balloon Text"/>
    <w:basedOn w:val="a"/>
    <w:link w:val="Char"/>
    <w:qFormat/>
    <w:rsid w:val="00304945"/>
    <w:rPr>
      <w:sz w:val="18"/>
      <w:szCs w:val="18"/>
    </w:rPr>
  </w:style>
  <w:style w:type="paragraph" w:styleId="a7">
    <w:name w:val="footer"/>
    <w:basedOn w:val="a"/>
    <w:link w:val="Char0"/>
    <w:qFormat/>
    <w:rsid w:val="00304945"/>
    <w:pPr>
      <w:tabs>
        <w:tab w:val="center" w:pos="4153"/>
        <w:tab w:val="right" w:pos="8306"/>
      </w:tabs>
      <w:snapToGrid w:val="0"/>
      <w:jc w:val="left"/>
    </w:pPr>
    <w:rPr>
      <w:sz w:val="18"/>
      <w:szCs w:val="18"/>
    </w:rPr>
  </w:style>
  <w:style w:type="paragraph" w:styleId="a8">
    <w:name w:val="header"/>
    <w:basedOn w:val="a"/>
    <w:link w:val="Char1"/>
    <w:qFormat/>
    <w:rsid w:val="00304945"/>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04945"/>
    <w:pPr>
      <w:widowControl/>
      <w:spacing w:before="100" w:beforeAutospacing="1" w:after="100" w:afterAutospacing="1"/>
      <w:jc w:val="left"/>
    </w:pPr>
    <w:rPr>
      <w:rFonts w:ascii="宋体" w:hAnsi="宋体"/>
      <w:color w:val="000000"/>
      <w:kern w:val="0"/>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304945"/>
    <w:pPr>
      <w:widowControl/>
      <w:spacing w:line="300" w:lineRule="auto"/>
      <w:ind w:firstLineChars="200" w:firstLine="200"/>
    </w:pPr>
  </w:style>
  <w:style w:type="character" w:styleId="aa">
    <w:name w:val="Strong"/>
    <w:qFormat/>
    <w:rsid w:val="00304945"/>
    <w:rPr>
      <w:b/>
      <w:bCs/>
    </w:rPr>
  </w:style>
  <w:style w:type="character" w:styleId="ab">
    <w:name w:val="page number"/>
    <w:basedOn w:val="a0"/>
    <w:qFormat/>
    <w:rsid w:val="00304945"/>
  </w:style>
  <w:style w:type="character" w:customStyle="1" w:styleId="biaoti051">
    <w:name w:val="biaoti051"/>
    <w:qFormat/>
    <w:rsid w:val="00304945"/>
    <w:rPr>
      <w:b/>
      <w:bCs/>
      <w:color w:val="FF00FF"/>
    </w:rPr>
  </w:style>
  <w:style w:type="character" w:customStyle="1" w:styleId="biaoti031">
    <w:name w:val="biaoti031"/>
    <w:qFormat/>
    <w:rsid w:val="00304945"/>
    <w:rPr>
      <w:rFonts w:ascii="黑体" w:eastAsia="黑体" w:hint="eastAsia"/>
      <w:b/>
      <w:bCs/>
      <w:color w:val="FF9300"/>
      <w:sz w:val="23"/>
      <w:szCs w:val="23"/>
    </w:rPr>
  </w:style>
  <w:style w:type="paragraph" w:customStyle="1" w:styleId="DefaultParagraph">
    <w:name w:val="DefaultParagraph"/>
    <w:qFormat/>
    <w:rsid w:val="00304945"/>
    <w:rPr>
      <w:rFonts w:hAnsi="Calibri"/>
      <w:kern w:val="2"/>
      <w:sz w:val="21"/>
      <w:szCs w:val="22"/>
    </w:rPr>
  </w:style>
  <w:style w:type="character" w:customStyle="1" w:styleId="Char">
    <w:name w:val="批注框文本 Char"/>
    <w:basedOn w:val="a0"/>
    <w:link w:val="a6"/>
    <w:qFormat/>
    <w:rsid w:val="00304945"/>
    <w:rPr>
      <w:kern w:val="2"/>
      <w:sz w:val="18"/>
      <w:szCs w:val="18"/>
    </w:rPr>
  </w:style>
  <w:style w:type="character" w:customStyle="1" w:styleId="Char1">
    <w:name w:val="页眉 Char"/>
    <w:basedOn w:val="a0"/>
    <w:link w:val="a8"/>
    <w:qFormat/>
    <w:rsid w:val="00304945"/>
    <w:rPr>
      <w:kern w:val="2"/>
      <w:sz w:val="18"/>
      <w:szCs w:val="18"/>
    </w:rPr>
  </w:style>
  <w:style w:type="character" w:customStyle="1" w:styleId="Char0">
    <w:name w:val="页脚 Char"/>
    <w:basedOn w:val="a0"/>
    <w:link w:val="a7"/>
    <w:qFormat/>
    <w:rsid w:val="00304945"/>
    <w:rPr>
      <w:kern w:val="2"/>
      <w:sz w:val="18"/>
      <w:szCs w:val="18"/>
    </w:rPr>
  </w:style>
  <w:style w:type="character" w:customStyle="1" w:styleId="biaoti021">
    <w:name w:val="biaoti021"/>
    <w:qFormat/>
    <w:rsid w:val="00304945"/>
    <w:rPr>
      <w:rFonts w:ascii="宋体" w:eastAsia="宋体" w:hAnsi="宋体" w:hint="eastAsia"/>
      <w:b/>
      <w:bCs/>
      <w:color w:val="6F8D14"/>
      <w:sz w:val="23"/>
      <w:szCs w:val="23"/>
      <w:shd w:val="clear" w:color="auto" w:fill="EEEEE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2.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oleObject" Target="embeddings/oleObject32.bin"/><Relationship Id="rId68" Type="http://schemas.openxmlformats.org/officeDocument/2006/relationships/image" Target="media/image28.wmf"/><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image" Target="media/image47.wmf"/><Relationship Id="rId133" Type="http://schemas.openxmlformats.org/officeDocument/2006/relationships/oleObject" Target="embeddings/oleObject71.bin"/><Relationship Id="rId138" Type="http://schemas.openxmlformats.org/officeDocument/2006/relationships/image" Target="media/image59.wmf"/><Relationship Id="rId154" Type="http://schemas.openxmlformats.org/officeDocument/2006/relationships/oleObject" Target="embeddings/oleObject82.bin"/><Relationship Id="rId159" Type="http://schemas.openxmlformats.org/officeDocument/2006/relationships/image" Target="media/image69.wmf"/><Relationship Id="rId175" Type="http://schemas.openxmlformats.org/officeDocument/2006/relationships/fontTable" Target="fontTable.xml"/><Relationship Id="rId170" Type="http://schemas.openxmlformats.org/officeDocument/2006/relationships/oleObject" Target="embeddings/oleObject92.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54.bin"/><Relationship Id="rId123" Type="http://schemas.openxmlformats.org/officeDocument/2006/relationships/oleObject" Target="embeddings/oleObject65.bin"/><Relationship Id="rId128" Type="http://schemas.openxmlformats.org/officeDocument/2006/relationships/image" Target="media/image55.wmf"/><Relationship Id="rId144" Type="http://schemas.openxmlformats.org/officeDocument/2006/relationships/oleObject" Target="embeddings/oleObject76.bin"/><Relationship Id="rId149" Type="http://schemas.openxmlformats.org/officeDocument/2006/relationships/oleObject" Target="embeddings/oleObject79.bin"/><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49.bin"/><Relationship Id="rId160" Type="http://schemas.openxmlformats.org/officeDocument/2006/relationships/oleObject" Target="embeddings/oleObject85.bin"/><Relationship Id="rId165" Type="http://schemas.openxmlformats.org/officeDocument/2006/relationships/image" Target="media/image71.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oleObject" Target="embeddings/oleObject35.bin"/><Relationship Id="rId113" Type="http://schemas.openxmlformats.org/officeDocument/2006/relationships/oleObject" Target="embeddings/oleObject60.bin"/><Relationship Id="rId118" Type="http://schemas.openxmlformats.org/officeDocument/2006/relationships/image" Target="media/image50.png"/><Relationship Id="rId134" Type="http://schemas.openxmlformats.org/officeDocument/2006/relationships/image" Target="media/image57.wmf"/><Relationship Id="rId139" Type="http://schemas.openxmlformats.org/officeDocument/2006/relationships/oleObject" Target="embeddings/oleObject74.bin"/><Relationship Id="rId80" Type="http://schemas.openxmlformats.org/officeDocument/2006/relationships/image" Target="media/image33.wmf"/><Relationship Id="rId85" Type="http://schemas.openxmlformats.org/officeDocument/2006/relationships/oleObject" Target="embeddings/oleObject44.bin"/><Relationship Id="rId150" Type="http://schemas.openxmlformats.org/officeDocument/2006/relationships/image" Target="media/image65.wmf"/><Relationship Id="rId155" Type="http://schemas.openxmlformats.org/officeDocument/2006/relationships/oleObject" Target="embeddings/oleObject83.bin"/><Relationship Id="rId171" Type="http://schemas.openxmlformats.org/officeDocument/2006/relationships/image" Target="media/image73.wmf"/><Relationship Id="rId176"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image" Target="media/image43.wmf"/><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oleObject" Target="embeddings/oleObject68.bin"/><Relationship Id="rId54"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41.wmf"/><Relationship Id="rId140" Type="http://schemas.openxmlformats.org/officeDocument/2006/relationships/image" Target="media/image60.wmf"/><Relationship Id="rId145" Type="http://schemas.openxmlformats.org/officeDocument/2006/relationships/image" Target="media/image63.wmf"/><Relationship Id="rId161" Type="http://schemas.openxmlformats.org/officeDocument/2006/relationships/image" Target="media/image70.wmf"/><Relationship Id="rId166" Type="http://schemas.openxmlformats.org/officeDocument/2006/relationships/oleObject" Target="embeddings/oleObject89.bin"/><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image" Target="media/image19.wmf"/><Relationship Id="rId114" Type="http://schemas.openxmlformats.org/officeDocument/2006/relationships/image" Target="media/image48.wmf"/><Relationship Id="rId119" Type="http://schemas.openxmlformats.org/officeDocument/2006/relationships/image" Target="media/image51.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4.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2.bin"/><Relationship Id="rId101" Type="http://schemas.openxmlformats.org/officeDocument/2006/relationships/image" Target="media/image42.wmf"/><Relationship Id="rId122" Type="http://schemas.openxmlformats.org/officeDocument/2006/relationships/image" Target="media/image52.wmf"/><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image" Target="media/image62.wmf"/><Relationship Id="rId148" Type="http://schemas.openxmlformats.org/officeDocument/2006/relationships/oleObject" Target="embeddings/oleObject78.bin"/><Relationship Id="rId151" Type="http://schemas.openxmlformats.org/officeDocument/2006/relationships/oleObject" Target="embeddings/oleObject80.bin"/><Relationship Id="rId156" Type="http://schemas.openxmlformats.org/officeDocument/2006/relationships/image" Target="media/image67.png"/><Relationship Id="rId164" Type="http://schemas.openxmlformats.org/officeDocument/2006/relationships/oleObject" Target="embeddings/oleObject88.bin"/><Relationship Id="rId169"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3.wmf"/><Relationship Id="rId172" Type="http://schemas.openxmlformats.org/officeDocument/2006/relationships/oleObject" Target="embeddings/oleObject93.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5.wmf"/><Relationship Id="rId109" Type="http://schemas.openxmlformats.org/officeDocument/2006/relationships/oleObject" Target="embeddings/oleObject58.bin"/><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75.bin"/><Relationship Id="rId146" Type="http://schemas.openxmlformats.org/officeDocument/2006/relationships/oleObject" Target="embeddings/oleObject77.bin"/><Relationship Id="rId167" Type="http://schemas.openxmlformats.org/officeDocument/2006/relationships/image" Target="media/image72.wmf"/><Relationship Id="rId7" Type="http://schemas.openxmlformats.org/officeDocument/2006/relationships/image" Target="media/image1.png"/><Relationship Id="rId71" Type="http://schemas.openxmlformats.org/officeDocument/2006/relationships/oleObject" Target="embeddings/oleObject36.bin"/><Relationship Id="rId92" Type="http://schemas.openxmlformats.org/officeDocument/2006/relationships/image" Target="media/image39.wmf"/><Relationship Id="rId162" Type="http://schemas.openxmlformats.org/officeDocument/2006/relationships/oleObject" Target="embeddings/oleObject86.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46.wmf"/><Relationship Id="rId115" Type="http://schemas.openxmlformats.org/officeDocument/2006/relationships/oleObject" Target="embeddings/oleObject61.bin"/><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image" Target="media/image68.wmf"/><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image" Target="media/image66.wmf"/><Relationship Id="rId173" Type="http://schemas.openxmlformats.org/officeDocument/2006/relationships/header" Target="header1.xml"/><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image" Target="media/image54.wmf"/><Relationship Id="rId147" Type="http://schemas.openxmlformats.org/officeDocument/2006/relationships/image" Target="media/image64.wmf"/><Relationship Id="rId168" Type="http://schemas.openxmlformats.org/officeDocument/2006/relationships/oleObject" Target="embeddings/oleObject90.bin"/><Relationship Id="rId8" Type="http://schemas.openxmlformats.org/officeDocument/2006/relationships/image" Target="media/image2.png"/><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61.png"/><Relationship Id="rId163" Type="http://schemas.openxmlformats.org/officeDocument/2006/relationships/oleObject" Target="embeddings/oleObject87.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oleObject" Target="embeddings/oleObject34.bin"/><Relationship Id="rId116" Type="http://schemas.openxmlformats.org/officeDocument/2006/relationships/image" Target="media/image49.wmf"/><Relationship Id="rId137" Type="http://schemas.openxmlformats.org/officeDocument/2006/relationships/oleObject" Target="embeddings/oleObject73.bin"/><Relationship Id="rId158" Type="http://schemas.openxmlformats.org/officeDocument/2006/relationships/oleObject" Target="embeddings/oleObject84.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oleObject" Target="embeddings/oleObject59.bin"/><Relationship Id="rId132" Type="http://schemas.openxmlformats.org/officeDocument/2006/relationships/oleObject" Target="embeddings/oleObject70.bin"/><Relationship Id="rId153" Type="http://schemas.openxmlformats.org/officeDocument/2006/relationships/oleObject" Target="embeddings/oleObject81.bin"/><Relationship Id="rId174" Type="http://schemas.openxmlformats.org/officeDocument/2006/relationships/footer" Target="footer1.xml"/><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image" Target="media/image44.wmf"/><Relationship Id="rId127" Type="http://schemas.openxmlformats.org/officeDocument/2006/relationships/oleObject" Target="embeddings/oleObject67.bin"/></Relationships>
</file>

<file path=word/_rels/footer1.xml.rels><?xml version="1.0" encoding="UTF-8" standalone="yes"?>
<Relationships xmlns="http://schemas.openxmlformats.org/package/2006/relationships"><Relationship Id="rId1" Type="http://schemas.openxmlformats.org/officeDocument/2006/relationships/image" Target="media/image74.png"/></Relationships>
</file>

<file path=word/_rels/header1.xml.rels><?xml version="1.0" encoding="UTF-8" standalone="yes"?>
<Relationships xmlns="http://schemas.openxmlformats.org/package/2006/relationships"><Relationship Id="rId1" Type="http://schemas.openxmlformats.org/officeDocument/2006/relationships/image" Target="media/image7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2020-08-24T16:24:00Z</dcterms:created>
  <dcterms:modified xsi:type="dcterms:W3CDTF">2022-03-04T15:28:00Z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